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32" w:rsidRPr="008955E4" w:rsidRDefault="00FD38AD" w:rsidP="008955E4">
      <w:pPr>
        <w:spacing w:after="0"/>
        <w:ind w:left="-709"/>
        <w:rPr>
          <w:rFonts w:ascii="Garamond" w:hAnsi="Garamond"/>
          <w:b/>
          <w:lang w:val="de-DE"/>
        </w:rPr>
      </w:pPr>
      <w:proofErr w:type="spellStart"/>
      <w:r>
        <w:rPr>
          <w:rFonts w:ascii="Garamond" w:hAnsi="Garamond"/>
          <w:b/>
          <w:lang w:val="de-DE"/>
        </w:rPr>
        <w:t>Diszpozíció</w:t>
      </w:r>
      <w:proofErr w:type="spellEnd"/>
      <w:r>
        <w:rPr>
          <w:rFonts w:ascii="Garamond" w:hAnsi="Garamond"/>
          <w:b/>
          <w:lang w:val="de-DE"/>
        </w:rPr>
        <w:t>: III/26(36</w:t>
      </w:r>
      <w:r w:rsidR="00E10832" w:rsidRPr="008955E4">
        <w:rPr>
          <w:rFonts w:ascii="Garamond" w:hAnsi="Garamond"/>
          <w:b/>
          <w:lang w:val="de-DE"/>
        </w:rPr>
        <w:t>)</w:t>
      </w:r>
    </w:p>
    <w:p w:rsidR="00E10832" w:rsidRPr="008955E4" w:rsidRDefault="00E10832" w:rsidP="008955E4">
      <w:pPr>
        <w:spacing w:after="0"/>
        <w:ind w:left="-851"/>
        <w:rPr>
          <w:rFonts w:ascii="Garamond" w:hAnsi="Garamond"/>
          <w:b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b/>
          <w:lang w:val="de-DE"/>
        </w:rPr>
      </w:pPr>
      <w:r w:rsidRPr="008955E4">
        <w:rPr>
          <w:rFonts w:ascii="Garamond" w:hAnsi="Garamond"/>
          <w:b/>
          <w:lang w:val="de-DE"/>
        </w:rPr>
        <w:t>Brustwerk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>1. Gedackt</w:t>
      </w:r>
      <w:r w:rsidRPr="008955E4">
        <w:rPr>
          <w:rFonts w:ascii="Garamond" w:hAnsi="Garamond"/>
          <w:lang w:val="de-DE"/>
        </w:rPr>
        <w:tab/>
        <w:t>8’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2. </w:t>
      </w:r>
      <w:proofErr w:type="spellStart"/>
      <w:r w:rsidRPr="008955E4">
        <w:rPr>
          <w:rFonts w:ascii="Garamond" w:hAnsi="Garamond"/>
          <w:lang w:val="de-DE"/>
        </w:rPr>
        <w:t>Quintatön</w:t>
      </w:r>
      <w:proofErr w:type="spellEnd"/>
      <w:r w:rsidRPr="008955E4">
        <w:rPr>
          <w:rFonts w:ascii="Garamond" w:hAnsi="Garamond"/>
          <w:lang w:val="de-DE"/>
        </w:rPr>
        <w:t xml:space="preserve">      8’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3. </w:t>
      </w:r>
      <w:proofErr w:type="spellStart"/>
      <w:r w:rsidRPr="008955E4">
        <w:rPr>
          <w:rFonts w:ascii="Garamond" w:hAnsi="Garamond"/>
          <w:lang w:val="de-DE"/>
        </w:rPr>
        <w:t>Principal</w:t>
      </w:r>
      <w:proofErr w:type="spellEnd"/>
      <w:r w:rsidRPr="008955E4">
        <w:rPr>
          <w:rFonts w:ascii="Garamond" w:hAnsi="Garamond"/>
          <w:lang w:val="de-DE"/>
        </w:rPr>
        <w:t xml:space="preserve"> </w:t>
      </w:r>
      <w:r w:rsidRPr="008955E4">
        <w:rPr>
          <w:rFonts w:ascii="Garamond" w:hAnsi="Garamond"/>
          <w:lang w:val="de-DE"/>
        </w:rPr>
        <w:tab/>
        <w:t>4’</w:t>
      </w:r>
    </w:p>
    <w:p w:rsidR="00E10832" w:rsidRPr="008955E4" w:rsidRDefault="00E10832" w:rsidP="008955E4">
      <w:pPr>
        <w:spacing w:after="0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 xml:space="preserve">4. </w:t>
      </w:r>
      <w:proofErr w:type="spellStart"/>
      <w:r w:rsidRPr="008955E4">
        <w:rPr>
          <w:rFonts w:ascii="Garamond" w:hAnsi="Garamond"/>
          <w:lang w:val="en-GB"/>
        </w:rPr>
        <w:t>Rohrflöte</w:t>
      </w:r>
      <w:proofErr w:type="spellEnd"/>
      <w:r w:rsidRPr="008955E4">
        <w:rPr>
          <w:rFonts w:ascii="Garamond" w:hAnsi="Garamond"/>
          <w:lang w:val="en-GB"/>
        </w:rPr>
        <w:t xml:space="preserve"> </w:t>
      </w:r>
      <w:r w:rsidRPr="008955E4">
        <w:rPr>
          <w:rFonts w:ascii="Garamond" w:hAnsi="Garamond"/>
          <w:lang w:val="en-GB"/>
        </w:rPr>
        <w:tab/>
        <w:t>4’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5. </w:t>
      </w:r>
      <w:proofErr w:type="spellStart"/>
      <w:r w:rsidRPr="008955E4">
        <w:rPr>
          <w:rFonts w:ascii="Garamond" w:hAnsi="Garamond"/>
          <w:lang w:val="de-DE"/>
        </w:rPr>
        <w:t>Nasat</w:t>
      </w:r>
      <w:proofErr w:type="spellEnd"/>
      <w:r w:rsidRPr="008955E4">
        <w:rPr>
          <w:rFonts w:ascii="Garamond" w:hAnsi="Garamond"/>
          <w:lang w:val="de-DE"/>
        </w:rPr>
        <w:t xml:space="preserve"> </w:t>
      </w:r>
      <w:r w:rsidRPr="008955E4">
        <w:rPr>
          <w:rFonts w:ascii="Garamond" w:hAnsi="Garamond"/>
          <w:lang w:val="de-DE"/>
        </w:rPr>
        <w:tab/>
        <w:t>3’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6. </w:t>
      </w:r>
      <w:proofErr w:type="spellStart"/>
      <w:r w:rsidRPr="008955E4">
        <w:rPr>
          <w:rFonts w:ascii="Garamond" w:hAnsi="Garamond"/>
          <w:lang w:val="de-DE"/>
        </w:rPr>
        <w:t>Octava</w:t>
      </w:r>
      <w:proofErr w:type="spellEnd"/>
      <w:r w:rsidRPr="008955E4">
        <w:rPr>
          <w:rFonts w:ascii="Garamond" w:hAnsi="Garamond"/>
          <w:lang w:val="de-DE"/>
        </w:rPr>
        <w:t xml:space="preserve"> </w:t>
      </w:r>
      <w:r w:rsidRPr="008955E4">
        <w:rPr>
          <w:rFonts w:ascii="Garamond" w:hAnsi="Garamond"/>
          <w:lang w:val="de-DE"/>
        </w:rPr>
        <w:tab/>
        <w:t>2’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>7. Tertia      1 3/5’</w:t>
      </w:r>
    </w:p>
    <w:p w:rsidR="00E10832" w:rsidRPr="008955E4" w:rsidRDefault="00E10832" w:rsidP="008955E4">
      <w:pPr>
        <w:spacing w:after="0"/>
        <w:ind w:firstLine="284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>Quinte     1 1/3’ *</w:t>
      </w:r>
    </w:p>
    <w:p w:rsidR="00E10832" w:rsidRDefault="00E10832" w:rsidP="008955E4">
      <w:pPr>
        <w:spacing w:after="0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 xml:space="preserve">8. </w:t>
      </w:r>
      <w:proofErr w:type="spellStart"/>
      <w:r w:rsidRPr="008955E4">
        <w:rPr>
          <w:rFonts w:ascii="Garamond" w:hAnsi="Garamond"/>
          <w:lang w:val="en-GB"/>
        </w:rPr>
        <w:t>Mixtur</w:t>
      </w:r>
      <w:proofErr w:type="spellEnd"/>
      <w:r w:rsidRPr="008955E4">
        <w:rPr>
          <w:rFonts w:ascii="Garamond" w:hAnsi="Garamond"/>
          <w:lang w:val="en-GB"/>
        </w:rPr>
        <w:t xml:space="preserve"> III</w:t>
      </w:r>
    </w:p>
    <w:p w:rsidR="008955E4" w:rsidRPr="008955E4" w:rsidRDefault="008955E4" w:rsidP="008955E4">
      <w:pPr>
        <w:spacing w:after="0"/>
        <w:rPr>
          <w:rFonts w:ascii="Garamond" w:hAnsi="Garamond"/>
          <w:lang w:val="en-GB"/>
        </w:rPr>
      </w:pPr>
    </w:p>
    <w:p w:rsidR="00E10832" w:rsidRPr="008955E4" w:rsidRDefault="00E10832" w:rsidP="008955E4">
      <w:pPr>
        <w:spacing w:after="0"/>
        <w:rPr>
          <w:rFonts w:ascii="Garamond" w:hAnsi="Garamond"/>
          <w:color w:val="FF0000"/>
          <w:lang w:val="de-DE"/>
        </w:rPr>
      </w:pPr>
      <w:r w:rsidRPr="008955E4">
        <w:rPr>
          <w:rFonts w:ascii="Garamond" w:hAnsi="Garamond"/>
          <w:color w:val="FF0000"/>
          <w:lang w:val="en-GB"/>
        </w:rPr>
        <w:t xml:space="preserve">9. Chalumeau </w:t>
      </w:r>
      <w:r w:rsidRPr="008955E4">
        <w:rPr>
          <w:rFonts w:ascii="Garamond" w:hAnsi="Garamond"/>
          <w:color w:val="FF0000"/>
          <w:lang w:val="en-GB"/>
        </w:rPr>
        <w:tab/>
      </w:r>
      <w:r w:rsidRPr="008955E4">
        <w:rPr>
          <w:rFonts w:ascii="Garamond" w:hAnsi="Garamond"/>
          <w:color w:val="FF0000"/>
          <w:lang w:val="de-DE"/>
        </w:rPr>
        <w:t>8’</w:t>
      </w:r>
    </w:p>
    <w:p w:rsidR="00E10832" w:rsidRPr="008955E4" w:rsidRDefault="00E10832" w:rsidP="008955E4">
      <w:pPr>
        <w:spacing w:after="0"/>
        <w:rPr>
          <w:rFonts w:ascii="Garamond" w:hAnsi="Garamond"/>
          <w:b/>
          <w:color w:val="000000" w:themeColor="text1"/>
          <w:lang w:val="de-DE"/>
        </w:rPr>
      </w:pPr>
      <w:proofErr w:type="spellStart"/>
      <w:r w:rsidRPr="008955E4">
        <w:rPr>
          <w:rFonts w:ascii="Garamond" w:hAnsi="Garamond"/>
          <w:b/>
          <w:color w:val="000000" w:themeColor="text1"/>
          <w:lang w:val="de-DE"/>
        </w:rPr>
        <w:t>Haupwerk</w:t>
      </w:r>
      <w:proofErr w:type="spellEnd"/>
    </w:p>
    <w:p w:rsidR="00E10832" w:rsidRPr="008955E4" w:rsidRDefault="00E10832" w:rsidP="008955E4">
      <w:pPr>
        <w:spacing w:after="0"/>
        <w:rPr>
          <w:rFonts w:ascii="Garamond" w:hAnsi="Garamond"/>
          <w:color w:val="FF0000"/>
          <w:lang w:val="de-DE"/>
        </w:rPr>
      </w:pPr>
      <w:r w:rsidRPr="008955E4">
        <w:rPr>
          <w:rFonts w:ascii="Garamond" w:hAnsi="Garamond"/>
          <w:lang w:val="de-DE"/>
        </w:rPr>
        <w:t xml:space="preserve">10. Bordun </w:t>
      </w:r>
      <w:r w:rsidRPr="008955E4">
        <w:rPr>
          <w:rFonts w:ascii="Garamond" w:hAnsi="Garamond"/>
          <w:lang w:val="de-DE"/>
        </w:rPr>
        <w:tab/>
        <w:t xml:space="preserve">   16’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11. </w:t>
      </w:r>
      <w:proofErr w:type="spellStart"/>
      <w:r w:rsidRPr="008955E4">
        <w:rPr>
          <w:rFonts w:ascii="Garamond" w:hAnsi="Garamond"/>
          <w:lang w:val="de-DE"/>
        </w:rPr>
        <w:t>Principal</w:t>
      </w:r>
      <w:proofErr w:type="spellEnd"/>
      <w:r w:rsidRPr="008955E4">
        <w:rPr>
          <w:rFonts w:ascii="Garamond" w:hAnsi="Garamond"/>
          <w:lang w:val="de-DE"/>
        </w:rPr>
        <w:tab/>
        <w:t xml:space="preserve">     8’</w:t>
      </w:r>
    </w:p>
    <w:p w:rsidR="00E10832" w:rsidRPr="008955E4" w:rsidRDefault="00E10832" w:rsidP="008955E4">
      <w:pPr>
        <w:spacing w:after="0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 xml:space="preserve">12. </w:t>
      </w:r>
      <w:proofErr w:type="spellStart"/>
      <w:r w:rsidRPr="008955E4">
        <w:rPr>
          <w:rFonts w:ascii="Garamond" w:hAnsi="Garamond"/>
          <w:lang w:val="en-GB"/>
        </w:rPr>
        <w:t>Rohrgedackt</w:t>
      </w:r>
      <w:proofErr w:type="spellEnd"/>
      <w:r w:rsidRPr="008955E4">
        <w:rPr>
          <w:rFonts w:ascii="Garamond" w:hAnsi="Garamond"/>
          <w:lang w:val="en-GB"/>
        </w:rPr>
        <w:t xml:space="preserve">    8’</w:t>
      </w:r>
    </w:p>
    <w:p w:rsidR="00E10832" w:rsidRPr="008955E4" w:rsidRDefault="00E10832" w:rsidP="008955E4">
      <w:pPr>
        <w:spacing w:after="0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 xml:space="preserve">13. </w:t>
      </w:r>
      <w:r w:rsidRPr="008955E4">
        <w:rPr>
          <w:rFonts w:ascii="Garamond" w:hAnsi="Garamond"/>
          <w:spacing w:val="-12"/>
          <w:lang w:val="en-GB"/>
        </w:rPr>
        <w:t xml:space="preserve">Viola da </w:t>
      </w:r>
      <w:proofErr w:type="spellStart"/>
      <w:proofErr w:type="gramStart"/>
      <w:r w:rsidRPr="008955E4">
        <w:rPr>
          <w:rFonts w:ascii="Garamond" w:hAnsi="Garamond"/>
          <w:spacing w:val="-12"/>
          <w:lang w:val="en-GB"/>
        </w:rPr>
        <w:t>Gamba</w:t>
      </w:r>
      <w:proofErr w:type="spellEnd"/>
      <w:r w:rsidRPr="008955E4">
        <w:rPr>
          <w:rFonts w:ascii="Garamond" w:hAnsi="Garamond"/>
          <w:lang w:val="en-GB"/>
        </w:rPr>
        <w:t xml:space="preserve">  8</w:t>
      </w:r>
      <w:proofErr w:type="gramEnd"/>
      <w:r w:rsidRPr="008955E4">
        <w:rPr>
          <w:rFonts w:ascii="Garamond" w:hAnsi="Garamond"/>
          <w:lang w:val="en-GB"/>
        </w:rPr>
        <w:t>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14. </w:t>
      </w:r>
      <w:proofErr w:type="spellStart"/>
      <w:r w:rsidRPr="008955E4">
        <w:rPr>
          <w:rFonts w:ascii="Garamond" w:hAnsi="Garamond"/>
          <w:lang w:val="de-DE"/>
        </w:rPr>
        <w:t>Octava</w:t>
      </w:r>
      <w:proofErr w:type="spellEnd"/>
      <w:r w:rsidRPr="008955E4">
        <w:rPr>
          <w:rFonts w:ascii="Garamond" w:hAnsi="Garamond"/>
          <w:lang w:val="de-DE"/>
        </w:rPr>
        <w:t xml:space="preserve"> </w:t>
      </w:r>
      <w:r w:rsidRPr="008955E4">
        <w:rPr>
          <w:rFonts w:ascii="Garamond" w:hAnsi="Garamond"/>
          <w:lang w:val="de-DE"/>
        </w:rPr>
        <w:tab/>
        <w:t xml:space="preserve">     4’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15. Spitzflöte </w:t>
      </w:r>
      <w:r w:rsidRPr="008955E4">
        <w:rPr>
          <w:rFonts w:ascii="Garamond" w:hAnsi="Garamond"/>
          <w:lang w:val="de-DE"/>
        </w:rPr>
        <w:tab/>
        <w:t xml:space="preserve">     4’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16. Quinta </w:t>
      </w:r>
      <w:r w:rsidRPr="008955E4">
        <w:rPr>
          <w:rFonts w:ascii="Garamond" w:hAnsi="Garamond"/>
          <w:lang w:val="de-DE"/>
        </w:rPr>
        <w:tab/>
        <w:t xml:space="preserve">     3’</w:t>
      </w:r>
    </w:p>
    <w:p w:rsidR="00E10832" w:rsidRPr="008955E4" w:rsidRDefault="00E10832" w:rsidP="008955E4">
      <w:pPr>
        <w:spacing w:after="0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 xml:space="preserve">17. </w:t>
      </w:r>
      <w:proofErr w:type="spellStart"/>
      <w:r w:rsidRPr="008955E4">
        <w:rPr>
          <w:rFonts w:ascii="Garamond" w:hAnsi="Garamond"/>
          <w:lang w:val="en-GB"/>
        </w:rPr>
        <w:t>Superoctava</w:t>
      </w:r>
      <w:proofErr w:type="spellEnd"/>
      <w:r w:rsidRPr="008955E4">
        <w:rPr>
          <w:rFonts w:ascii="Garamond" w:hAnsi="Garamond"/>
          <w:lang w:val="en-GB"/>
        </w:rPr>
        <w:t xml:space="preserve">     2’</w:t>
      </w:r>
    </w:p>
    <w:p w:rsidR="00E10832" w:rsidRPr="008955E4" w:rsidRDefault="00E10832" w:rsidP="008955E4">
      <w:pPr>
        <w:spacing w:after="0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>18. Cornet III (</w:t>
      </w:r>
      <w:r w:rsidRPr="008955E4">
        <w:rPr>
          <w:rFonts w:ascii="Garamond" w:hAnsi="Garamond"/>
          <w:i/>
          <w:lang w:val="en-GB"/>
        </w:rPr>
        <w:t>c</w:t>
      </w:r>
      <w:r w:rsidRPr="008955E4">
        <w:rPr>
          <w:rFonts w:ascii="Garamond" w:hAnsi="Garamond"/>
          <w:vertAlign w:val="superscript"/>
          <w:lang w:val="en-GB"/>
        </w:rPr>
        <w:t>1</w:t>
      </w:r>
      <w:r w:rsidRPr="008955E4">
        <w:rPr>
          <w:rFonts w:ascii="Garamond" w:hAnsi="Garamond"/>
          <w:lang w:val="en-GB"/>
        </w:rPr>
        <w:t>-</w:t>
      </w:r>
      <w:r w:rsidRPr="008955E4">
        <w:rPr>
          <w:rFonts w:ascii="Garamond" w:hAnsi="Garamond"/>
          <w:i/>
          <w:lang w:val="en-GB"/>
        </w:rPr>
        <w:t>g</w:t>
      </w:r>
      <w:r w:rsidRPr="008955E4">
        <w:rPr>
          <w:rFonts w:ascii="Garamond" w:hAnsi="Garamond"/>
          <w:vertAlign w:val="superscript"/>
          <w:lang w:val="en-GB"/>
        </w:rPr>
        <w:t>3</w:t>
      </w:r>
      <w:r w:rsidRPr="008955E4">
        <w:rPr>
          <w:rFonts w:ascii="Garamond" w:hAnsi="Garamond"/>
          <w:lang w:val="en-GB"/>
        </w:rPr>
        <w:t>)</w:t>
      </w:r>
    </w:p>
    <w:p w:rsidR="008955E4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>19. Mixtur V</w:t>
      </w:r>
    </w:p>
    <w:p w:rsidR="00E10832" w:rsidRPr="008955E4" w:rsidRDefault="00E10832" w:rsidP="008955E4">
      <w:pPr>
        <w:spacing w:after="0"/>
        <w:rPr>
          <w:rFonts w:ascii="Garamond" w:hAnsi="Garamond"/>
          <w:color w:val="FF0000"/>
          <w:lang w:val="de-DE"/>
        </w:rPr>
      </w:pPr>
      <w:r w:rsidRPr="008955E4">
        <w:rPr>
          <w:rFonts w:ascii="Garamond" w:hAnsi="Garamond"/>
          <w:color w:val="FF0000"/>
          <w:lang w:val="de-DE"/>
        </w:rPr>
        <w:t xml:space="preserve">20. Trompete </w:t>
      </w:r>
      <w:r w:rsidRPr="008955E4">
        <w:rPr>
          <w:rFonts w:ascii="Garamond" w:hAnsi="Garamond"/>
          <w:color w:val="FF0000"/>
          <w:lang w:val="de-DE"/>
        </w:rPr>
        <w:tab/>
        <w:t xml:space="preserve">    8’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E10832" w:rsidRDefault="00E10832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lang w:val="de-DE"/>
        </w:rPr>
      </w:pPr>
    </w:p>
    <w:p w:rsidR="008955E4" w:rsidRPr="008955E4" w:rsidRDefault="008955E4" w:rsidP="008955E4">
      <w:pPr>
        <w:spacing w:after="0"/>
        <w:rPr>
          <w:rFonts w:ascii="Garamond" w:hAnsi="Garamond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b/>
          <w:lang w:val="de-DE"/>
        </w:rPr>
      </w:pPr>
    </w:p>
    <w:p w:rsidR="008955E4" w:rsidRDefault="008955E4" w:rsidP="008955E4">
      <w:pPr>
        <w:spacing w:after="0"/>
        <w:rPr>
          <w:rFonts w:ascii="Garamond" w:hAnsi="Garamond"/>
          <w:b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b/>
          <w:lang w:val="de-DE"/>
        </w:rPr>
      </w:pPr>
      <w:r w:rsidRPr="008955E4">
        <w:rPr>
          <w:rFonts w:ascii="Garamond" w:hAnsi="Garamond"/>
          <w:b/>
          <w:lang w:val="de-DE"/>
        </w:rPr>
        <w:t>Oberwerk</w:t>
      </w:r>
    </w:p>
    <w:p w:rsidR="00E10832" w:rsidRPr="008955E4" w:rsidRDefault="00E10832" w:rsidP="008955E4">
      <w:pPr>
        <w:spacing w:after="0"/>
        <w:ind w:left="284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>Bordun          16’</w:t>
      </w:r>
    </w:p>
    <w:p w:rsidR="00E10832" w:rsidRPr="008955E4" w:rsidRDefault="00E10832" w:rsidP="008955E4">
      <w:pPr>
        <w:autoSpaceDE w:val="0"/>
        <w:autoSpaceDN w:val="0"/>
        <w:adjustRightInd w:val="0"/>
        <w:spacing w:after="0"/>
        <w:ind w:left="284" w:right="9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 xml:space="preserve"> </w:t>
      </w:r>
      <w:proofErr w:type="spellStart"/>
      <w:r w:rsidRPr="008955E4">
        <w:rPr>
          <w:rFonts w:ascii="Garamond" w:hAnsi="Garamond"/>
          <w:lang w:val="en-GB"/>
        </w:rPr>
        <w:t>Rohrgedackt</w:t>
      </w:r>
      <w:proofErr w:type="spellEnd"/>
      <w:r w:rsidRPr="008955E4">
        <w:rPr>
          <w:rFonts w:ascii="Garamond" w:hAnsi="Garamond"/>
          <w:lang w:val="en-GB"/>
        </w:rPr>
        <w:t xml:space="preserve">   8’</w:t>
      </w:r>
    </w:p>
    <w:p w:rsidR="00E10832" w:rsidRPr="008955E4" w:rsidRDefault="00E10832" w:rsidP="008955E4">
      <w:pPr>
        <w:spacing w:after="0"/>
        <w:ind w:left="284"/>
        <w:rPr>
          <w:rFonts w:ascii="Garamond" w:hAnsi="Garamond"/>
          <w:spacing w:val="-14"/>
          <w:lang w:val="en-GB"/>
        </w:rPr>
      </w:pPr>
      <w:r w:rsidRPr="008955E4">
        <w:rPr>
          <w:rFonts w:ascii="Garamond" w:hAnsi="Garamond"/>
          <w:spacing w:val="-14"/>
          <w:lang w:val="en-GB"/>
        </w:rPr>
        <w:t xml:space="preserve">Viola da </w:t>
      </w:r>
      <w:proofErr w:type="spellStart"/>
      <w:proofErr w:type="gramStart"/>
      <w:r w:rsidRPr="008955E4">
        <w:rPr>
          <w:rFonts w:ascii="Garamond" w:hAnsi="Garamond"/>
          <w:spacing w:val="-14"/>
          <w:lang w:val="en-GB"/>
        </w:rPr>
        <w:t>Gamba</w:t>
      </w:r>
      <w:proofErr w:type="spellEnd"/>
      <w:r w:rsidRPr="008955E4">
        <w:rPr>
          <w:rFonts w:ascii="Garamond" w:hAnsi="Garamond"/>
          <w:spacing w:val="-14"/>
          <w:lang w:val="en-GB"/>
        </w:rPr>
        <w:t xml:space="preserve">  8</w:t>
      </w:r>
      <w:proofErr w:type="gramEnd"/>
      <w:r w:rsidRPr="008955E4">
        <w:rPr>
          <w:rFonts w:ascii="Garamond" w:hAnsi="Garamond"/>
          <w:spacing w:val="-14"/>
          <w:lang w:val="en-GB"/>
        </w:rPr>
        <w:t>’</w:t>
      </w:r>
    </w:p>
    <w:p w:rsidR="00E10832" w:rsidRPr="008955E4" w:rsidRDefault="00E10832" w:rsidP="008955E4">
      <w:pPr>
        <w:spacing w:after="0"/>
        <w:ind w:left="284"/>
        <w:rPr>
          <w:rFonts w:ascii="Garamond" w:hAnsi="Garamond"/>
          <w:lang w:val="de-DE"/>
        </w:rPr>
      </w:pPr>
      <w:proofErr w:type="spellStart"/>
      <w:r w:rsidRPr="008955E4">
        <w:rPr>
          <w:rFonts w:ascii="Garamond" w:hAnsi="Garamond"/>
          <w:lang w:val="de-DE"/>
        </w:rPr>
        <w:t>Octava</w:t>
      </w:r>
      <w:proofErr w:type="spellEnd"/>
      <w:r w:rsidRPr="008955E4">
        <w:rPr>
          <w:rFonts w:ascii="Garamond" w:hAnsi="Garamond"/>
          <w:lang w:val="de-DE"/>
        </w:rPr>
        <w:t xml:space="preserve">            4’</w:t>
      </w:r>
    </w:p>
    <w:p w:rsidR="00E10832" w:rsidRPr="008955E4" w:rsidRDefault="00E10832" w:rsidP="008955E4">
      <w:pPr>
        <w:spacing w:after="0"/>
        <w:ind w:left="284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>Spitzflöte        4’</w:t>
      </w:r>
    </w:p>
    <w:p w:rsidR="00E10832" w:rsidRPr="008955E4" w:rsidRDefault="00E10832" w:rsidP="008955E4">
      <w:pPr>
        <w:spacing w:after="0"/>
        <w:ind w:left="284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>Quinta            3’</w:t>
      </w:r>
    </w:p>
    <w:p w:rsidR="00E10832" w:rsidRPr="008955E4" w:rsidRDefault="00E10832" w:rsidP="008955E4">
      <w:pPr>
        <w:spacing w:after="0"/>
        <w:ind w:left="284"/>
        <w:rPr>
          <w:rFonts w:ascii="Garamond" w:hAnsi="Garamond"/>
          <w:lang w:val="en-GB"/>
        </w:rPr>
      </w:pPr>
      <w:proofErr w:type="spellStart"/>
      <w:r w:rsidRPr="008955E4">
        <w:rPr>
          <w:rFonts w:ascii="Garamond" w:hAnsi="Garamond"/>
          <w:lang w:val="en-GB"/>
        </w:rPr>
        <w:t>Superoctava</w:t>
      </w:r>
      <w:proofErr w:type="spellEnd"/>
      <w:r w:rsidRPr="008955E4">
        <w:rPr>
          <w:rFonts w:ascii="Garamond" w:hAnsi="Garamond"/>
          <w:lang w:val="en-GB"/>
        </w:rPr>
        <w:t xml:space="preserve">   2’</w:t>
      </w:r>
    </w:p>
    <w:p w:rsidR="00E10832" w:rsidRPr="008955E4" w:rsidRDefault="00E10832" w:rsidP="008955E4">
      <w:pPr>
        <w:spacing w:after="0"/>
        <w:ind w:left="284"/>
        <w:rPr>
          <w:rFonts w:ascii="Garamond" w:hAnsi="Garamond"/>
          <w:lang w:val="en-GB"/>
        </w:rPr>
      </w:pPr>
      <w:r w:rsidRPr="008955E4">
        <w:rPr>
          <w:rFonts w:ascii="Garamond" w:hAnsi="Garamond"/>
          <w:lang w:val="en-GB"/>
        </w:rPr>
        <w:t xml:space="preserve">Cornet </w:t>
      </w:r>
      <w:proofErr w:type="gramStart"/>
      <w:r w:rsidRPr="008955E4">
        <w:rPr>
          <w:rFonts w:ascii="Garamond" w:hAnsi="Garamond"/>
          <w:lang w:val="en-GB"/>
        </w:rPr>
        <w:t>III  (</w:t>
      </w:r>
      <w:proofErr w:type="gramEnd"/>
      <w:r w:rsidRPr="008955E4">
        <w:rPr>
          <w:rFonts w:ascii="Garamond" w:hAnsi="Garamond"/>
          <w:i/>
          <w:lang w:val="en-GB"/>
        </w:rPr>
        <w:t>C</w:t>
      </w:r>
      <w:r w:rsidRPr="008955E4">
        <w:rPr>
          <w:rFonts w:ascii="Garamond" w:hAnsi="Garamond"/>
          <w:lang w:val="en-GB"/>
        </w:rPr>
        <w:t>-</w:t>
      </w:r>
      <w:r w:rsidRPr="008955E4">
        <w:rPr>
          <w:rFonts w:ascii="Garamond" w:hAnsi="Garamond"/>
          <w:i/>
          <w:lang w:val="en-GB"/>
        </w:rPr>
        <w:t>g</w:t>
      </w:r>
      <w:r w:rsidRPr="008955E4">
        <w:rPr>
          <w:rFonts w:ascii="Garamond" w:hAnsi="Garamond"/>
          <w:vertAlign w:val="superscript"/>
          <w:lang w:val="en-GB"/>
        </w:rPr>
        <w:t>3</w:t>
      </w:r>
      <w:r w:rsidRPr="008955E4">
        <w:rPr>
          <w:rFonts w:ascii="Garamond" w:hAnsi="Garamond"/>
          <w:lang w:val="en-GB"/>
        </w:rPr>
        <w:t>)</w:t>
      </w:r>
    </w:p>
    <w:p w:rsidR="00E10832" w:rsidRPr="008955E4" w:rsidRDefault="00E10832" w:rsidP="008955E4">
      <w:pPr>
        <w:spacing w:after="0"/>
        <w:rPr>
          <w:rFonts w:ascii="Garamond" w:hAnsi="Garamond"/>
          <w:color w:val="FF0000"/>
        </w:rPr>
      </w:pPr>
      <w:r w:rsidRPr="008955E4">
        <w:rPr>
          <w:rFonts w:ascii="Garamond" w:hAnsi="Garamond"/>
          <w:color w:val="FF0000"/>
        </w:rPr>
        <w:t xml:space="preserve">21. Vox </w:t>
      </w:r>
      <w:proofErr w:type="spellStart"/>
      <w:r w:rsidRPr="008955E4">
        <w:rPr>
          <w:rFonts w:ascii="Garamond" w:hAnsi="Garamond"/>
          <w:color w:val="FF0000"/>
        </w:rPr>
        <w:t>humana</w:t>
      </w:r>
      <w:proofErr w:type="spellEnd"/>
      <w:r w:rsidRPr="008955E4">
        <w:rPr>
          <w:rFonts w:ascii="Garamond" w:hAnsi="Garamond"/>
          <w:color w:val="FF0000"/>
        </w:rPr>
        <w:t xml:space="preserve"> 8’</w:t>
      </w:r>
    </w:p>
    <w:p w:rsidR="008955E4" w:rsidRPr="008955E4" w:rsidRDefault="008955E4" w:rsidP="008955E4">
      <w:pPr>
        <w:spacing w:after="0"/>
        <w:rPr>
          <w:rFonts w:ascii="Garamond" w:hAnsi="Garamond"/>
          <w:b/>
          <w:color w:val="000000" w:themeColor="text1"/>
        </w:rPr>
      </w:pPr>
    </w:p>
    <w:p w:rsidR="00E10832" w:rsidRPr="008955E4" w:rsidRDefault="00E10832" w:rsidP="008955E4">
      <w:pPr>
        <w:spacing w:after="0"/>
        <w:rPr>
          <w:rFonts w:ascii="Garamond" w:hAnsi="Garamond"/>
          <w:b/>
          <w:color w:val="000000" w:themeColor="text1"/>
        </w:rPr>
      </w:pPr>
      <w:r w:rsidRPr="008955E4">
        <w:rPr>
          <w:rFonts w:ascii="Garamond" w:hAnsi="Garamond"/>
          <w:b/>
          <w:color w:val="000000" w:themeColor="text1"/>
        </w:rPr>
        <w:t>Pedal</w:t>
      </w:r>
    </w:p>
    <w:p w:rsidR="00E10832" w:rsidRPr="008955E4" w:rsidRDefault="00E10832" w:rsidP="008955E4">
      <w:pPr>
        <w:spacing w:after="0"/>
        <w:rPr>
          <w:rFonts w:ascii="Garamond" w:hAnsi="Garamond"/>
          <w:lang w:val="de-DE"/>
        </w:rPr>
      </w:pPr>
      <w:r w:rsidRPr="008955E4">
        <w:rPr>
          <w:rFonts w:ascii="Garamond" w:hAnsi="Garamond"/>
          <w:lang w:val="de-DE"/>
        </w:rPr>
        <w:t xml:space="preserve">22. </w:t>
      </w:r>
      <w:proofErr w:type="spellStart"/>
      <w:proofErr w:type="gramStart"/>
      <w:r w:rsidRPr="008955E4">
        <w:rPr>
          <w:rFonts w:ascii="Garamond" w:hAnsi="Garamond"/>
          <w:spacing w:val="-10"/>
          <w:lang w:val="de-DE"/>
        </w:rPr>
        <w:t>Principalbass</w:t>
      </w:r>
      <w:proofErr w:type="spellEnd"/>
      <w:r w:rsidRPr="008955E4">
        <w:rPr>
          <w:rFonts w:ascii="Garamond" w:hAnsi="Garamond"/>
          <w:lang w:val="de-DE"/>
        </w:rPr>
        <w:t xml:space="preserve">  16</w:t>
      </w:r>
      <w:proofErr w:type="gramEnd"/>
      <w:r w:rsidRPr="008955E4">
        <w:rPr>
          <w:rFonts w:ascii="Garamond" w:hAnsi="Garamond"/>
          <w:lang w:val="de-DE"/>
        </w:rPr>
        <w:t xml:space="preserve">’       </w:t>
      </w:r>
    </w:p>
    <w:p w:rsidR="00E10832" w:rsidRPr="008955E4" w:rsidRDefault="00E46165" w:rsidP="00E46165">
      <w:pPr>
        <w:spacing w:after="0"/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 xml:space="preserve">23. </w:t>
      </w:r>
      <w:r w:rsidR="006B4CCD" w:rsidRPr="008955E4">
        <w:rPr>
          <w:rFonts w:ascii="Garamond" w:hAnsi="Garamond"/>
          <w:lang w:val="de-DE"/>
        </w:rPr>
        <w:t>Octavbaß</w:t>
      </w:r>
      <w:r w:rsidR="00E10832" w:rsidRPr="008955E4">
        <w:rPr>
          <w:rFonts w:ascii="Garamond" w:hAnsi="Garamond"/>
          <w:lang w:val="de-DE"/>
        </w:rPr>
        <w:t>**    8’</w:t>
      </w:r>
    </w:p>
    <w:p w:rsidR="00E10832" w:rsidRPr="008955E4" w:rsidRDefault="00E46165" w:rsidP="008955E4">
      <w:pPr>
        <w:spacing w:after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24</w:t>
      </w:r>
      <w:r w:rsidR="00E10832" w:rsidRPr="008955E4">
        <w:rPr>
          <w:rFonts w:ascii="Garamond" w:hAnsi="Garamond"/>
          <w:lang w:val="en-GB"/>
        </w:rPr>
        <w:t xml:space="preserve">. </w:t>
      </w:r>
      <w:proofErr w:type="spellStart"/>
      <w:r w:rsidR="00E10832" w:rsidRPr="008955E4">
        <w:rPr>
          <w:rFonts w:ascii="Garamond" w:hAnsi="Garamond"/>
          <w:lang w:val="en-GB"/>
        </w:rPr>
        <w:t>Subbaß</w:t>
      </w:r>
      <w:proofErr w:type="spellEnd"/>
      <w:r w:rsidR="00E10832" w:rsidRPr="008955E4">
        <w:rPr>
          <w:rFonts w:ascii="Garamond" w:hAnsi="Garamond"/>
          <w:lang w:val="en-GB"/>
        </w:rPr>
        <w:t xml:space="preserve"> 16’</w:t>
      </w:r>
    </w:p>
    <w:p w:rsidR="00E10832" w:rsidRPr="008955E4" w:rsidRDefault="00E46165" w:rsidP="008955E4">
      <w:pPr>
        <w:spacing w:after="0"/>
        <w:rPr>
          <w:rFonts w:ascii="Garamond" w:hAnsi="Garamond"/>
          <w:color w:val="FF0000"/>
          <w:lang w:val="en-GB"/>
        </w:rPr>
      </w:pPr>
      <w:r>
        <w:rPr>
          <w:rFonts w:ascii="Garamond" w:hAnsi="Garamond"/>
          <w:color w:val="FF0000"/>
          <w:lang w:val="en-GB"/>
        </w:rPr>
        <w:t>25</w:t>
      </w:r>
      <w:r w:rsidR="00E10832" w:rsidRPr="008955E4">
        <w:rPr>
          <w:rFonts w:ascii="Garamond" w:hAnsi="Garamond"/>
          <w:color w:val="FF0000"/>
          <w:lang w:val="en-GB"/>
        </w:rPr>
        <w:t xml:space="preserve">. </w:t>
      </w:r>
      <w:proofErr w:type="spellStart"/>
      <w:r w:rsidR="00E10832" w:rsidRPr="008955E4">
        <w:rPr>
          <w:rFonts w:ascii="Garamond" w:hAnsi="Garamond"/>
          <w:color w:val="FF0000"/>
          <w:spacing w:val="-8"/>
          <w:lang w:val="en-GB"/>
        </w:rPr>
        <w:t>Posaunenbaß</w:t>
      </w:r>
      <w:proofErr w:type="spellEnd"/>
      <w:r w:rsidR="00E10832" w:rsidRPr="008955E4">
        <w:rPr>
          <w:rFonts w:ascii="Garamond" w:hAnsi="Garamond"/>
          <w:color w:val="FF0000"/>
          <w:spacing w:val="-8"/>
          <w:lang w:val="en-GB"/>
        </w:rPr>
        <w:t xml:space="preserve"> </w:t>
      </w:r>
      <w:r w:rsidR="00E10832" w:rsidRPr="008955E4">
        <w:rPr>
          <w:rFonts w:ascii="Garamond" w:hAnsi="Garamond"/>
          <w:color w:val="FF0000"/>
          <w:lang w:val="en-GB"/>
        </w:rPr>
        <w:t>16’</w:t>
      </w:r>
    </w:p>
    <w:p w:rsidR="00E10832" w:rsidRPr="008955E4" w:rsidRDefault="00E46165" w:rsidP="008955E4">
      <w:pPr>
        <w:spacing w:after="0"/>
        <w:rPr>
          <w:rFonts w:ascii="Garamond" w:hAnsi="Garamond"/>
          <w:color w:val="FF0000"/>
          <w:lang w:val="de-DE"/>
        </w:rPr>
      </w:pPr>
      <w:r>
        <w:rPr>
          <w:rFonts w:ascii="Garamond" w:hAnsi="Garamond"/>
          <w:color w:val="FF0000"/>
          <w:lang w:val="en-GB"/>
        </w:rPr>
        <w:t>26</w:t>
      </w:r>
      <w:r w:rsidR="00E10832" w:rsidRPr="008955E4">
        <w:rPr>
          <w:rFonts w:ascii="Garamond" w:hAnsi="Garamond"/>
          <w:color w:val="FF0000"/>
          <w:lang w:val="en-GB"/>
        </w:rPr>
        <w:t xml:space="preserve">. </w:t>
      </w:r>
      <w:proofErr w:type="spellStart"/>
      <w:proofErr w:type="gramStart"/>
      <w:r w:rsidR="00E10832" w:rsidRPr="008955E4">
        <w:rPr>
          <w:rFonts w:ascii="Garamond" w:hAnsi="Garamond"/>
          <w:color w:val="FF0000"/>
          <w:spacing w:val="-14"/>
          <w:lang w:val="en-GB"/>
        </w:rPr>
        <w:t>Trom</w:t>
      </w:r>
      <w:r w:rsidR="00E10832" w:rsidRPr="008955E4">
        <w:rPr>
          <w:rFonts w:ascii="Garamond" w:hAnsi="Garamond"/>
          <w:color w:val="FF0000"/>
          <w:spacing w:val="-14"/>
          <w:lang w:val="de-DE"/>
        </w:rPr>
        <w:t>petenbaß</w:t>
      </w:r>
      <w:proofErr w:type="spellEnd"/>
      <w:r w:rsidR="00E10832" w:rsidRPr="008955E4">
        <w:rPr>
          <w:rFonts w:ascii="Garamond" w:hAnsi="Garamond"/>
          <w:color w:val="FF0000"/>
          <w:lang w:val="de-DE"/>
        </w:rPr>
        <w:t xml:space="preserve">  8</w:t>
      </w:r>
      <w:proofErr w:type="gramEnd"/>
      <w:r w:rsidR="00E10832" w:rsidRPr="008955E4">
        <w:rPr>
          <w:rFonts w:ascii="Garamond" w:hAnsi="Garamond"/>
          <w:color w:val="FF0000"/>
          <w:lang w:val="de-DE"/>
        </w:rPr>
        <w:t>’</w:t>
      </w:r>
    </w:p>
    <w:p w:rsidR="00B26BA4" w:rsidRPr="008955E4" w:rsidRDefault="00B26BA4" w:rsidP="008955E4">
      <w:pPr>
        <w:spacing w:after="0"/>
        <w:rPr>
          <w:rFonts w:ascii="Garamond" w:hAnsi="Garamond"/>
          <w:color w:val="FF0000"/>
          <w:lang w:val="de-DE"/>
        </w:rPr>
      </w:pPr>
    </w:p>
    <w:p w:rsidR="00B26BA4" w:rsidRPr="008955E4" w:rsidRDefault="00B26BA4" w:rsidP="008955E4">
      <w:pPr>
        <w:spacing w:after="0"/>
        <w:rPr>
          <w:rFonts w:ascii="Garamond" w:hAnsi="Garamond"/>
          <w:color w:val="FF0000"/>
          <w:lang w:val="de-DE"/>
        </w:rPr>
      </w:pPr>
    </w:p>
    <w:p w:rsidR="00B26BA4" w:rsidRDefault="00B26BA4" w:rsidP="008955E4">
      <w:pPr>
        <w:spacing w:after="0"/>
        <w:rPr>
          <w:rFonts w:ascii="Garamond" w:hAnsi="Garamond"/>
          <w:color w:val="FF0000"/>
          <w:lang w:val="de-DE"/>
        </w:rPr>
      </w:pPr>
    </w:p>
    <w:p w:rsidR="008955E4" w:rsidRPr="008955E4" w:rsidRDefault="008955E4" w:rsidP="008955E4">
      <w:pPr>
        <w:spacing w:after="0"/>
        <w:rPr>
          <w:rFonts w:ascii="Garamond" w:hAnsi="Garamond"/>
          <w:color w:val="FF0000"/>
          <w:lang w:val="de-DE"/>
        </w:rPr>
      </w:pPr>
    </w:p>
    <w:p w:rsidR="00B26BA4" w:rsidRPr="008955E4" w:rsidRDefault="00B26BA4" w:rsidP="008955E4">
      <w:pPr>
        <w:spacing w:after="0"/>
        <w:rPr>
          <w:rFonts w:ascii="Garamond" w:hAnsi="Garamond"/>
          <w:color w:val="FF0000"/>
          <w:sz w:val="20"/>
          <w:lang w:val="de-DE"/>
        </w:rPr>
      </w:pPr>
    </w:p>
    <w:p w:rsidR="00E10832" w:rsidRPr="008955E4" w:rsidRDefault="00E10832" w:rsidP="008955E4">
      <w:pPr>
        <w:spacing w:after="0"/>
        <w:rPr>
          <w:rFonts w:ascii="Garamond" w:hAnsi="Garamond"/>
          <w:iCs/>
          <w:spacing w:val="-10"/>
          <w:sz w:val="20"/>
        </w:rPr>
      </w:pPr>
      <w:r w:rsidRPr="008955E4">
        <w:rPr>
          <w:rFonts w:ascii="Garamond" w:hAnsi="Garamond"/>
          <w:iCs/>
          <w:sz w:val="20"/>
        </w:rPr>
        <w:t xml:space="preserve">* </w:t>
      </w:r>
      <w:proofErr w:type="spellStart"/>
      <w:r w:rsidRPr="008955E4">
        <w:rPr>
          <w:rFonts w:ascii="Garamond" w:hAnsi="Garamond"/>
          <w:iCs/>
          <w:spacing w:val="-10"/>
          <w:sz w:val="20"/>
        </w:rPr>
        <w:t>Vorabzug</w:t>
      </w:r>
      <w:proofErr w:type="spellEnd"/>
      <w:r w:rsidRPr="008955E4">
        <w:rPr>
          <w:rFonts w:ascii="Garamond" w:hAnsi="Garamond"/>
          <w:iCs/>
          <w:spacing w:val="-10"/>
          <w:sz w:val="20"/>
        </w:rPr>
        <w:t xml:space="preserve"> a </w:t>
      </w:r>
      <w:proofErr w:type="spellStart"/>
      <w:r w:rsidRPr="008955E4">
        <w:rPr>
          <w:rFonts w:ascii="Garamond" w:hAnsi="Garamond"/>
          <w:iCs/>
          <w:spacing w:val="-10"/>
          <w:sz w:val="20"/>
        </w:rPr>
        <w:t>Mixturából</w:t>
      </w:r>
      <w:proofErr w:type="spellEnd"/>
    </w:p>
    <w:p w:rsidR="00E10832" w:rsidRPr="008955E4" w:rsidRDefault="002F7B1D" w:rsidP="008955E4">
      <w:pPr>
        <w:autoSpaceDE w:val="0"/>
        <w:autoSpaceDN w:val="0"/>
        <w:adjustRightInd w:val="0"/>
        <w:spacing w:after="0"/>
        <w:ind w:left="-28"/>
        <w:rPr>
          <w:rFonts w:ascii="Garamond" w:hAnsi="Garamond"/>
          <w:sz w:val="20"/>
        </w:rPr>
        <w:sectPr w:rsidR="00E10832" w:rsidRPr="008955E4" w:rsidSect="00E10832">
          <w:pgSz w:w="11906" w:h="16838"/>
          <w:pgMar w:top="567" w:right="1417" w:bottom="1417" w:left="2410" w:header="708" w:footer="708" w:gutter="0"/>
          <w:cols w:num="2" w:space="2126"/>
          <w:docGrid w:linePitch="360"/>
        </w:sectPr>
      </w:pPr>
      <w:r>
        <w:rPr>
          <w:rFonts w:ascii="Garamond" w:hAnsi="Garamond"/>
          <w:iCs/>
          <w:sz w:val="20"/>
        </w:rPr>
        <w:t xml:space="preserve">** A Pr. 16’-al </w:t>
      </w:r>
      <w:proofErr w:type="spellStart"/>
      <w:r>
        <w:rPr>
          <w:rFonts w:ascii="Garamond" w:hAnsi="Garamond"/>
          <w:iCs/>
          <w:sz w:val="20"/>
        </w:rPr>
        <w:t>komb</w:t>
      </w:r>
      <w:proofErr w:type="spellEnd"/>
    </w:p>
    <w:p w:rsidR="00AA1498" w:rsidRPr="008955E4" w:rsidRDefault="00AA1498" w:rsidP="008955E4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bCs/>
        </w:rPr>
      </w:pPr>
      <w:r w:rsidRPr="008955E4">
        <w:rPr>
          <w:rFonts w:ascii="Garamond" w:hAnsi="Garamond"/>
          <w:bCs/>
        </w:rPr>
        <w:lastRenderedPageBreak/>
        <w:t xml:space="preserve">A </w:t>
      </w:r>
      <w:proofErr w:type="spellStart"/>
      <w:r w:rsidRPr="008955E4">
        <w:rPr>
          <w:rFonts w:ascii="Garamond" w:hAnsi="Garamond"/>
          <w:bCs/>
        </w:rPr>
        <w:t>beszerezni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tervezett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orgona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egy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mechanikus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traktúrájú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hárommanuálos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váltócsúszkás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és</w:t>
      </w:r>
      <w:proofErr w:type="spellEnd"/>
      <w:r w:rsidRPr="008955E4">
        <w:rPr>
          <w:rFonts w:ascii="Garamond" w:hAnsi="Garamond"/>
          <w:bCs/>
        </w:rPr>
        <w:t xml:space="preserve"> a </w:t>
      </w:r>
      <w:proofErr w:type="spellStart"/>
      <w:r w:rsidRPr="008955E4">
        <w:rPr>
          <w:rFonts w:ascii="Garamond" w:hAnsi="Garamond"/>
          <w:bCs/>
        </w:rPr>
        <w:t>pedálban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egy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kombinált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regiszterrel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kialakított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hangszer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az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alábbi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főbb</w:t>
      </w:r>
      <w:proofErr w:type="spellEnd"/>
      <w:r w:rsidRPr="008955E4">
        <w:rPr>
          <w:rFonts w:ascii="Garamond" w:hAnsi="Garamond"/>
          <w:bCs/>
        </w:rPr>
        <w:t xml:space="preserve"> </w:t>
      </w:r>
      <w:proofErr w:type="spellStart"/>
      <w:r w:rsidRPr="008955E4">
        <w:rPr>
          <w:rFonts w:ascii="Garamond" w:hAnsi="Garamond"/>
          <w:bCs/>
        </w:rPr>
        <w:t>paraméterekkel</w:t>
      </w:r>
      <w:proofErr w:type="spellEnd"/>
      <w:r w:rsidRPr="008955E4">
        <w:rPr>
          <w:rFonts w:ascii="Garamond" w:hAnsi="Garamond"/>
          <w:bCs/>
        </w:rPr>
        <w:t>:</w:t>
      </w:r>
    </w:p>
    <w:p w:rsidR="00AA1498" w:rsidRPr="008955E4" w:rsidRDefault="00AA1498" w:rsidP="0089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proofErr w:type="spellStart"/>
      <w:r w:rsidRPr="008955E4">
        <w:rPr>
          <w:rFonts w:ascii="Garamond" w:hAnsi="Garamond"/>
        </w:rPr>
        <w:t>Hangterjedelem</w:t>
      </w:r>
      <w:proofErr w:type="spellEnd"/>
      <w:r w:rsidRPr="008955E4">
        <w:rPr>
          <w:rFonts w:ascii="Garamond" w:hAnsi="Garamond"/>
        </w:rPr>
        <w:t xml:space="preserve">: </w:t>
      </w:r>
      <w:proofErr w:type="spellStart"/>
      <w:r w:rsidRPr="008955E4">
        <w:rPr>
          <w:rFonts w:ascii="Garamond" w:hAnsi="Garamond"/>
        </w:rPr>
        <w:t>manuál</w:t>
      </w:r>
      <w:proofErr w:type="spellEnd"/>
      <w:r w:rsidRPr="008955E4">
        <w:rPr>
          <w:rFonts w:ascii="Garamond" w:hAnsi="Garamond"/>
        </w:rPr>
        <w:t xml:space="preserve">: </w:t>
      </w:r>
      <w:r w:rsidRPr="008955E4">
        <w:rPr>
          <w:rFonts w:ascii="Garamond" w:hAnsi="Garamond"/>
          <w:i/>
        </w:rPr>
        <w:t>C</w:t>
      </w:r>
      <w:r w:rsidRPr="008955E4">
        <w:rPr>
          <w:rFonts w:ascii="Garamond" w:hAnsi="Garamond"/>
        </w:rPr>
        <w:t>-</w:t>
      </w:r>
      <w:r w:rsidRPr="008955E4">
        <w:rPr>
          <w:rFonts w:ascii="Garamond" w:hAnsi="Garamond"/>
          <w:i/>
        </w:rPr>
        <w:t>g</w:t>
      </w:r>
      <w:r w:rsidRPr="008955E4">
        <w:rPr>
          <w:rFonts w:ascii="Garamond" w:hAnsi="Garamond"/>
          <w:vertAlign w:val="superscript"/>
        </w:rPr>
        <w:t>3</w:t>
      </w:r>
    </w:p>
    <w:p w:rsidR="00AA1498" w:rsidRPr="008955E4" w:rsidRDefault="00AA1498" w:rsidP="0089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proofErr w:type="spellStart"/>
      <w:r w:rsidRPr="008955E4">
        <w:rPr>
          <w:rFonts w:ascii="Garamond" w:hAnsi="Garamond"/>
        </w:rPr>
        <w:t>Pedál</w:t>
      </w:r>
      <w:proofErr w:type="spellEnd"/>
      <w:r w:rsidRPr="008955E4">
        <w:rPr>
          <w:rFonts w:ascii="Garamond" w:hAnsi="Garamond"/>
        </w:rPr>
        <w:t xml:space="preserve">: </w:t>
      </w:r>
      <w:r w:rsidRPr="008955E4">
        <w:rPr>
          <w:rFonts w:ascii="Garamond" w:hAnsi="Garamond"/>
          <w:i/>
        </w:rPr>
        <w:t>C</w:t>
      </w:r>
      <w:r w:rsidRPr="008955E4">
        <w:rPr>
          <w:rFonts w:ascii="Garamond" w:hAnsi="Garamond"/>
        </w:rPr>
        <w:t>-</w:t>
      </w:r>
      <w:r w:rsidRPr="008955E4">
        <w:rPr>
          <w:rFonts w:ascii="Garamond" w:hAnsi="Garamond"/>
          <w:i/>
        </w:rPr>
        <w:t xml:space="preserve">f </w:t>
      </w:r>
      <w:r w:rsidRPr="008955E4">
        <w:rPr>
          <w:rFonts w:ascii="Garamond" w:hAnsi="Garamond"/>
          <w:vertAlign w:val="superscript"/>
        </w:rPr>
        <w:t>1</w:t>
      </w:r>
    </w:p>
    <w:p w:rsidR="00AA1498" w:rsidRPr="008955E4" w:rsidRDefault="00AA1498" w:rsidP="0089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proofErr w:type="spellStart"/>
      <w:r w:rsidRPr="008955E4">
        <w:rPr>
          <w:rFonts w:ascii="Garamond" w:hAnsi="Garamond"/>
        </w:rPr>
        <w:t>Hangmagasság</w:t>
      </w:r>
      <w:proofErr w:type="spellEnd"/>
      <w:r w:rsidRPr="008955E4">
        <w:rPr>
          <w:rFonts w:ascii="Garamond" w:hAnsi="Garamond"/>
        </w:rPr>
        <w:t xml:space="preserve">: 415 Hz (Dresdner </w:t>
      </w:r>
      <w:proofErr w:type="spellStart"/>
      <w:r w:rsidRPr="008955E4">
        <w:rPr>
          <w:rFonts w:ascii="Garamond" w:hAnsi="Garamond"/>
        </w:rPr>
        <w:t>Kammerton</w:t>
      </w:r>
      <w:proofErr w:type="spellEnd"/>
      <w:r w:rsidRPr="008955E4">
        <w:rPr>
          <w:rFonts w:ascii="Garamond" w:hAnsi="Garamond"/>
        </w:rPr>
        <w:t xml:space="preserve">), 1 </w:t>
      </w:r>
      <w:proofErr w:type="spellStart"/>
      <w:r w:rsidRPr="008955E4">
        <w:rPr>
          <w:rFonts w:ascii="Garamond" w:hAnsi="Garamond"/>
        </w:rPr>
        <w:t>manuál</w:t>
      </w:r>
      <w:proofErr w:type="spellEnd"/>
      <w:r w:rsidRPr="008955E4">
        <w:rPr>
          <w:rFonts w:ascii="Garamond" w:hAnsi="Garamond"/>
        </w:rPr>
        <w:t>(</w:t>
      </w:r>
      <w:proofErr w:type="spellStart"/>
      <w:r w:rsidRPr="008955E4">
        <w:rPr>
          <w:rFonts w:ascii="Garamond" w:hAnsi="Garamond"/>
        </w:rPr>
        <w:t>Brustwerk</w:t>
      </w:r>
      <w:proofErr w:type="spellEnd"/>
      <w:r w:rsidRPr="008955E4">
        <w:rPr>
          <w:rFonts w:ascii="Garamond" w:hAnsi="Garamond"/>
        </w:rPr>
        <w:t xml:space="preserve">) </w:t>
      </w:r>
      <w:proofErr w:type="spellStart"/>
      <w:r w:rsidRPr="008955E4">
        <w:rPr>
          <w:rFonts w:ascii="Garamond" w:hAnsi="Garamond"/>
        </w:rPr>
        <w:t>és</w:t>
      </w:r>
      <w:proofErr w:type="spellEnd"/>
      <w:r w:rsidRPr="008955E4">
        <w:rPr>
          <w:rFonts w:ascii="Garamond" w:hAnsi="Garamond"/>
        </w:rPr>
        <w:t xml:space="preserve"> </w:t>
      </w:r>
      <w:proofErr w:type="spellStart"/>
      <w:r w:rsidRPr="008955E4">
        <w:rPr>
          <w:rFonts w:ascii="Garamond" w:hAnsi="Garamond"/>
        </w:rPr>
        <w:t>Pedálmű</w:t>
      </w:r>
      <w:proofErr w:type="spellEnd"/>
      <w:r w:rsidRPr="008955E4">
        <w:rPr>
          <w:rFonts w:ascii="Garamond" w:hAnsi="Garamond"/>
        </w:rPr>
        <w:t xml:space="preserve"> </w:t>
      </w:r>
      <w:proofErr w:type="spellStart"/>
      <w:r w:rsidRPr="008955E4">
        <w:rPr>
          <w:rFonts w:ascii="Garamond" w:hAnsi="Garamond"/>
        </w:rPr>
        <w:t>transzponálási</w:t>
      </w:r>
      <w:proofErr w:type="spellEnd"/>
      <w:r w:rsidRPr="008955E4">
        <w:rPr>
          <w:rFonts w:ascii="Garamond" w:hAnsi="Garamond"/>
        </w:rPr>
        <w:t xml:space="preserve"> </w:t>
      </w:r>
      <w:proofErr w:type="spellStart"/>
      <w:r w:rsidRPr="008955E4">
        <w:rPr>
          <w:rFonts w:ascii="Garamond" w:hAnsi="Garamond"/>
        </w:rPr>
        <w:t>lehetőséggel</w:t>
      </w:r>
      <w:proofErr w:type="spellEnd"/>
      <w:r w:rsidRPr="008955E4">
        <w:rPr>
          <w:rFonts w:ascii="Garamond" w:hAnsi="Garamond"/>
        </w:rPr>
        <w:t>.</w:t>
      </w:r>
    </w:p>
    <w:p w:rsidR="00AA1498" w:rsidRPr="008955E4" w:rsidRDefault="00AA1498" w:rsidP="0089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proofErr w:type="spellStart"/>
      <w:r w:rsidRPr="008955E4">
        <w:rPr>
          <w:rFonts w:ascii="Garamond" w:hAnsi="Garamond"/>
        </w:rPr>
        <w:t>Elérendő</w:t>
      </w:r>
      <w:proofErr w:type="spellEnd"/>
      <w:r w:rsidRPr="008955E4">
        <w:rPr>
          <w:rFonts w:ascii="Garamond" w:hAnsi="Garamond"/>
        </w:rPr>
        <w:t xml:space="preserve"> </w:t>
      </w:r>
      <w:proofErr w:type="spellStart"/>
      <w:r w:rsidRPr="008955E4">
        <w:rPr>
          <w:rFonts w:ascii="Garamond" w:hAnsi="Garamond"/>
        </w:rPr>
        <w:t>cél</w:t>
      </w:r>
      <w:proofErr w:type="spellEnd"/>
      <w:r w:rsidRPr="008955E4">
        <w:rPr>
          <w:rFonts w:ascii="Garamond" w:hAnsi="Garamond"/>
        </w:rPr>
        <w:t xml:space="preserve">: Gottfried </w:t>
      </w:r>
      <w:proofErr w:type="spellStart"/>
      <w:r w:rsidRPr="008955E4">
        <w:rPr>
          <w:rFonts w:ascii="Garamond" w:hAnsi="Garamond"/>
        </w:rPr>
        <w:t>Silbermann</w:t>
      </w:r>
      <w:proofErr w:type="spellEnd"/>
      <w:r w:rsidRPr="008955E4">
        <w:rPr>
          <w:rFonts w:ascii="Garamond" w:hAnsi="Garamond"/>
        </w:rPr>
        <w:t xml:space="preserve"> </w:t>
      </w:r>
      <w:proofErr w:type="spellStart"/>
      <w:r w:rsidRPr="008955E4">
        <w:rPr>
          <w:rFonts w:ascii="Garamond" w:hAnsi="Garamond"/>
        </w:rPr>
        <w:t>kései</w:t>
      </w:r>
      <w:proofErr w:type="spellEnd"/>
      <w:r w:rsidRPr="008955E4">
        <w:rPr>
          <w:rFonts w:ascii="Garamond" w:hAnsi="Garamond"/>
        </w:rPr>
        <w:t xml:space="preserve"> </w:t>
      </w:r>
      <w:proofErr w:type="spellStart"/>
      <w:r w:rsidRPr="008955E4">
        <w:rPr>
          <w:rFonts w:ascii="Garamond" w:hAnsi="Garamond"/>
        </w:rPr>
        <w:t>hangzásvilága</w:t>
      </w:r>
      <w:proofErr w:type="spellEnd"/>
      <w:r w:rsidRPr="008955E4">
        <w:rPr>
          <w:rFonts w:ascii="Garamond" w:hAnsi="Garamond"/>
        </w:rPr>
        <w:t>.</w:t>
      </w:r>
    </w:p>
    <w:p w:rsidR="00AA1498" w:rsidRPr="008955E4" w:rsidRDefault="00AA1498" w:rsidP="008955E4">
      <w:pPr>
        <w:spacing w:after="0"/>
        <w:rPr>
          <w:rFonts w:ascii="Garamond" w:hAnsi="Garamond"/>
        </w:rPr>
      </w:pPr>
    </w:p>
    <w:p w:rsidR="00650E4E" w:rsidRPr="008955E4" w:rsidRDefault="00AA1498" w:rsidP="008955E4">
      <w:pPr>
        <w:spacing w:after="0"/>
        <w:rPr>
          <w:rFonts w:ascii="Garamond" w:hAnsi="Garamond"/>
        </w:rPr>
      </w:pPr>
      <w:proofErr w:type="spellStart"/>
      <w:r w:rsidRPr="008955E4">
        <w:rPr>
          <w:rFonts w:ascii="Garamond" w:hAnsi="Garamond"/>
        </w:rPr>
        <w:t>A</w:t>
      </w:r>
      <w:r w:rsidR="005844F3" w:rsidRPr="008955E4">
        <w:rPr>
          <w:rFonts w:ascii="Garamond" w:hAnsi="Garamond"/>
        </w:rPr>
        <w:t>z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5844F3" w:rsidRPr="008955E4">
        <w:rPr>
          <w:rFonts w:ascii="Garamond" w:hAnsi="Garamond"/>
        </w:rPr>
        <w:t>Oberwerk</w:t>
      </w:r>
      <w:proofErr w:type="spellEnd"/>
      <w:r w:rsidR="005844F3" w:rsidRPr="008955E4">
        <w:rPr>
          <w:rFonts w:ascii="Garamond" w:hAnsi="Garamond"/>
        </w:rPr>
        <w:t xml:space="preserve"> a </w:t>
      </w:r>
      <w:proofErr w:type="spellStart"/>
      <w:r w:rsidR="005844F3" w:rsidRPr="008955E4">
        <w:rPr>
          <w:rFonts w:ascii="Garamond" w:hAnsi="Garamond"/>
        </w:rPr>
        <w:t>Hauptwerkkel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5844F3" w:rsidRPr="008955E4">
        <w:rPr>
          <w:rFonts w:ascii="Garamond" w:hAnsi="Garamond"/>
        </w:rPr>
        <w:t>közösen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5844F3" w:rsidRPr="008955E4">
        <w:rPr>
          <w:rFonts w:ascii="Garamond" w:hAnsi="Garamond"/>
        </w:rPr>
        <w:t>használja</w:t>
      </w:r>
      <w:proofErr w:type="spellEnd"/>
      <w:r w:rsidR="005844F3" w:rsidRPr="008955E4">
        <w:rPr>
          <w:rFonts w:ascii="Garamond" w:hAnsi="Garamond"/>
        </w:rPr>
        <w:t xml:space="preserve"> a </w:t>
      </w:r>
      <w:proofErr w:type="spellStart"/>
      <w:r w:rsidR="005844F3" w:rsidRPr="008955E4">
        <w:rPr>
          <w:rFonts w:ascii="Garamond" w:hAnsi="Garamond"/>
        </w:rPr>
        <w:t>sípsorokat</w:t>
      </w:r>
      <w:proofErr w:type="spellEnd"/>
      <w:r w:rsidR="005844F3" w:rsidRPr="008955E4">
        <w:rPr>
          <w:rFonts w:ascii="Garamond" w:hAnsi="Garamond"/>
        </w:rPr>
        <w:t xml:space="preserve">, </w:t>
      </w:r>
      <w:proofErr w:type="spellStart"/>
      <w:r w:rsidR="005844F3" w:rsidRPr="008955E4">
        <w:rPr>
          <w:rFonts w:ascii="Garamond" w:hAnsi="Garamond"/>
        </w:rPr>
        <w:t>váltócsúszkás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5844F3" w:rsidRPr="008955E4">
        <w:rPr>
          <w:rFonts w:ascii="Garamond" w:hAnsi="Garamond"/>
        </w:rPr>
        <w:t>rendszerrel</w:t>
      </w:r>
      <w:proofErr w:type="spellEnd"/>
      <w:r w:rsidR="005844F3" w:rsidRPr="008955E4">
        <w:rPr>
          <w:rFonts w:ascii="Garamond" w:hAnsi="Garamond"/>
        </w:rPr>
        <w:t xml:space="preserve">. A </w:t>
      </w:r>
      <w:proofErr w:type="spellStart"/>
      <w:r w:rsidR="005844F3" w:rsidRPr="008955E4">
        <w:rPr>
          <w:rFonts w:ascii="Garamond" w:hAnsi="Garamond"/>
        </w:rPr>
        <w:t>Pedálmű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E60840" w:rsidRPr="008955E4">
        <w:rPr>
          <w:rFonts w:ascii="Garamond" w:hAnsi="Garamond"/>
        </w:rPr>
        <w:t>és</w:t>
      </w:r>
      <w:proofErr w:type="spellEnd"/>
      <w:r w:rsidR="005844F3" w:rsidRPr="008955E4">
        <w:rPr>
          <w:rFonts w:ascii="Garamond" w:hAnsi="Garamond"/>
        </w:rPr>
        <w:t xml:space="preserve"> a </w:t>
      </w:r>
      <w:proofErr w:type="spellStart"/>
      <w:r w:rsidR="005844F3" w:rsidRPr="008955E4">
        <w:rPr>
          <w:rFonts w:ascii="Garamond" w:hAnsi="Garamond"/>
        </w:rPr>
        <w:t>Brustwerk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5844F3" w:rsidRPr="008955E4">
        <w:rPr>
          <w:rFonts w:ascii="Garamond" w:hAnsi="Garamond"/>
        </w:rPr>
        <w:t>transzponálható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5844F3" w:rsidRPr="008955E4">
        <w:rPr>
          <w:rFonts w:ascii="Garamond" w:hAnsi="Garamond"/>
        </w:rPr>
        <w:t>egy</w:t>
      </w:r>
      <w:proofErr w:type="spellEnd"/>
      <w:r w:rsidR="005844F3" w:rsidRPr="008955E4">
        <w:rPr>
          <w:rFonts w:ascii="Garamond" w:hAnsi="Garamond"/>
        </w:rPr>
        <w:t xml:space="preserve"> </w:t>
      </w:r>
      <w:proofErr w:type="spellStart"/>
      <w:r w:rsidR="005844F3" w:rsidRPr="008955E4">
        <w:rPr>
          <w:rFonts w:ascii="Garamond" w:hAnsi="Garamond"/>
        </w:rPr>
        <w:t>félhanggal</w:t>
      </w:r>
      <w:proofErr w:type="spellEnd"/>
    </w:p>
    <w:p w:rsidR="005844F3" w:rsidRPr="008955E4" w:rsidRDefault="005844F3" w:rsidP="008955E4">
      <w:pPr>
        <w:spacing w:after="0"/>
        <w:rPr>
          <w:rFonts w:ascii="Garamond" w:hAnsi="Garamond"/>
        </w:rPr>
      </w:pPr>
      <w:r w:rsidRPr="008955E4">
        <w:rPr>
          <w:rFonts w:ascii="Garamond" w:hAnsi="Garamond"/>
        </w:rPr>
        <w:t xml:space="preserve">A </w:t>
      </w:r>
      <w:proofErr w:type="spellStart"/>
      <w:r w:rsidRPr="008955E4">
        <w:rPr>
          <w:rFonts w:ascii="Garamond" w:hAnsi="Garamond"/>
        </w:rPr>
        <w:t>sípok</w:t>
      </w:r>
      <w:proofErr w:type="spellEnd"/>
      <w:r w:rsidRPr="008955E4">
        <w:rPr>
          <w:rFonts w:ascii="Garamond" w:hAnsi="Garamond"/>
        </w:rPr>
        <w:t xml:space="preserve"> </w:t>
      </w:r>
      <w:proofErr w:type="spellStart"/>
      <w:r w:rsidRPr="008955E4">
        <w:rPr>
          <w:rFonts w:ascii="Garamond" w:hAnsi="Garamond"/>
        </w:rPr>
        <w:t>száma</w:t>
      </w:r>
      <w:proofErr w:type="spellEnd"/>
      <w:r w:rsidRPr="008955E4">
        <w:rPr>
          <w:rFonts w:ascii="Garamond" w:hAnsi="Garamond"/>
        </w:rPr>
        <w:t xml:space="preserve"> 1771 </w:t>
      </w:r>
      <w:proofErr w:type="spellStart"/>
      <w:r w:rsidRPr="008955E4">
        <w:rPr>
          <w:rFonts w:ascii="Garamond" w:hAnsi="Garamond"/>
        </w:rPr>
        <w:t>db</w:t>
      </w:r>
      <w:proofErr w:type="spellEnd"/>
      <w:r w:rsidRPr="008955E4">
        <w:rPr>
          <w:rFonts w:ascii="Garamond" w:hAnsi="Garamond"/>
        </w:rPr>
        <w:t xml:space="preserve">, </w:t>
      </w:r>
      <w:proofErr w:type="spellStart"/>
      <w:r w:rsidRPr="008955E4">
        <w:rPr>
          <w:rFonts w:ascii="Garamond" w:hAnsi="Garamond"/>
        </w:rPr>
        <w:t>é</w:t>
      </w:r>
      <w:bookmarkStart w:id="0" w:name="_GoBack"/>
      <w:bookmarkEnd w:id="0"/>
      <w:r w:rsidRPr="008955E4">
        <w:rPr>
          <w:rFonts w:ascii="Garamond" w:hAnsi="Garamond"/>
        </w:rPr>
        <w:t>s</w:t>
      </w:r>
      <w:proofErr w:type="spellEnd"/>
      <w:r w:rsidRPr="008955E4">
        <w:rPr>
          <w:rFonts w:ascii="Garamond" w:hAnsi="Garamond"/>
          <w:b/>
        </w:rPr>
        <w:t xml:space="preserve"> </w:t>
      </w:r>
      <w:proofErr w:type="spellStart"/>
      <w:r w:rsidRPr="008955E4">
        <w:rPr>
          <w:rFonts w:ascii="Garamond" w:hAnsi="Garamond"/>
          <w:b/>
        </w:rPr>
        <w:t>ebből</w:t>
      </w:r>
      <w:proofErr w:type="spellEnd"/>
      <w:r w:rsidRPr="008955E4">
        <w:rPr>
          <w:rFonts w:ascii="Garamond" w:hAnsi="Garamond"/>
        </w:rPr>
        <w:t xml:space="preserve"> 104 </w:t>
      </w:r>
      <w:proofErr w:type="spellStart"/>
      <w:r w:rsidRPr="008955E4">
        <w:rPr>
          <w:rFonts w:ascii="Garamond" w:hAnsi="Garamond"/>
        </w:rPr>
        <w:t>db</w:t>
      </w:r>
      <w:proofErr w:type="spellEnd"/>
      <w:r w:rsidRPr="008955E4">
        <w:rPr>
          <w:rFonts w:ascii="Garamond" w:hAnsi="Garamond"/>
        </w:rPr>
        <w:t xml:space="preserve"> a </w:t>
      </w:r>
      <w:proofErr w:type="spellStart"/>
      <w:r w:rsidRPr="008955E4">
        <w:rPr>
          <w:rFonts w:ascii="Garamond" w:hAnsi="Garamond"/>
        </w:rPr>
        <w:t>fasíp</w:t>
      </w:r>
      <w:proofErr w:type="spellEnd"/>
      <w:r w:rsidRPr="008955E4">
        <w:rPr>
          <w:rFonts w:ascii="Garamond" w:hAnsi="Garamond"/>
        </w:rPr>
        <w:t>.</w:t>
      </w:r>
    </w:p>
    <w:sectPr w:rsidR="005844F3" w:rsidRPr="008955E4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45B2"/>
    <w:multiLevelType w:val="hybridMultilevel"/>
    <w:tmpl w:val="99C80CA2"/>
    <w:lvl w:ilvl="0" w:tplc="06044A68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32"/>
    <w:rsid w:val="000C4258"/>
    <w:rsid w:val="001F00D7"/>
    <w:rsid w:val="002F7B1D"/>
    <w:rsid w:val="00311E57"/>
    <w:rsid w:val="005844F3"/>
    <w:rsid w:val="00650E4E"/>
    <w:rsid w:val="006B4CCD"/>
    <w:rsid w:val="00747CC5"/>
    <w:rsid w:val="0084686F"/>
    <w:rsid w:val="008955E4"/>
    <w:rsid w:val="00AA1498"/>
    <w:rsid w:val="00B26BA4"/>
    <w:rsid w:val="00D66779"/>
    <w:rsid w:val="00E10832"/>
    <w:rsid w:val="00E46165"/>
    <w:rsid w:val="00E60840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5DC6"/>
  <w15:docId w15:val="{6F05C134-DE28-488B-AA69-ADD34C38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08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3</cp:revision>
  <dcterms:created xsi:type="dcterms:W3CDTF">2017-07-03T09:42:00Z</dcterms:created>
  <dcterms:modified xsi:type="dcterms:W3CDTF">2017-07-03T11:38:00Z</dcterms:modified>
</cp:coreProperties>
</file>