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6D" w:rsidRPr="00E06946" w:rsidRDefault="0084616D" w:rsidP="00B81A9B">
      <w:pPr>
        <w:rPr>
          <w:b/>
        </w:rPr>
      </w:pPr>
      <w:r w:rsidRPr="00E06946">
        <w:rPr>
          <w:b/>
        </w:rPr>
        <w:t>Budapest-Rákoskerti Mennybemenetel-templom (</w:t>
      </w:r>
      <w:proofErr w:type="spellStart"/>
      <w:r w:rsidRPr="00E06946">
        <w:rPr>
          <w:b/>
        </w:rPr>
        <w:t>Makovecz</w:t>
      </w:r>
      <w:proofErr w:type="spellEnd"/>
      <w:r w:rsidRPr="00E06946">
        <w:rPr>
          <w:b/>
        </w:rPr>
        <w:t xml:space="preserve"> templom) orgona </w:t>
      </w:r>
    </w:p>
    <w:p w:rsidR="0084616D" w:rsidRPr="00E06946" w:rsidRDefault="0084616D" w:rsidP="00B81A9B">
      <w:pPr>
        <w:rPr>
          <w:b/>
        </w:rPr>
      </w:pPr>
      <w:proofErr w:type="gramStart"/>
      <w:r w:rsidRPr="00E06946">
        <w:rPr>
          <w:b/>
        </w:rPr>
        <w:t>diszpozíciója</w:t>
      </w:r>
      <w:proofErr w:type="gramEnd"/>
    </w:p>
    <w:p w:rsidR="0084616D" w:rsidRPr="00E06946" w:rsidRDefault="0084616D" w:rsidP="0084616D">
      <w:r w:rsidRPr="00E06946">
        <w:t>Man. C-g’’’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r w:rsidRPr="00E06946">
        <w:t>Principal 16’ (</w:t>
      </w:r>
      <w:proofErr w:type="spellStart"/>
      <w:r w:rsidRPr="00E06946">
        <w:t>homl</w:t>
      </w:r>
      <w:proofErr w:type="spellEnd"/>
      <w:r w:rsidRPr="00E06946">
        <w:t>.)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Quintadena</w:t>
      </w:r>
      <w:proofErr w:type="spellEnd"/>
      <w:r w:rsidRPr="00E06946">
        <w:t xml:space="preserve"> 16’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r w:rsidRPr="00E06946">
        <w:t>Principal 8’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Salicional</w:t>
      </w:r>
      <w:proofErr w:type="spellEnd"/>
      <w:r w:rsidRPr="00E06946">
        <w:t xml:space="preserve"> 8’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rPr>
          <w:b/>
        </w:rPr>
        <w:t>Unda</w:t>
      </w:r>
      <w:proofErr w:type="spellEnd"/>
      <w:r w:rsidRPr="00E06946">
        <w:rPr>
          <w:b/>
        </w:rPr>
        <w:t xml:space="preserve"> maris 8’ (c0-)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Rohrflöte</w:t>
      </w:r>
      <w:proofErr w:type="spellEnd"/>
      <w:r w:rsidRPr="00E06946">
        <w:t xml:space="preserve"> 8’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Quintadena</w:t>
      </w:r>
      <w:proofErr w:type="spellEnd"/>
      <w:r w:rsidRPr="00E06946">
        <w:t xml:space="preserve"> 8’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Octava</w:t>
      </w:r>
      <w:proofErr w:type="spellEnd"/>
      <w:r w:rsidRPr="00E06946">
        <w:t xml:space="preserve"> 4’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Fugara</w:t>
      </w:r>
      <w:proofErr w:type="spellEnd"/>
      <w:r w:rsidRPr="00E06946">
        <w:t xml:space="preserve"> 4’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Spitzflöte</w:t>
      </w:r>
      <w:proofErr w:type="spellEnd"/>
      <w:r w:rsidRPr="00E06946">
        <w:t xml:space="preserve"> 4’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Nasat</w:t>
      </w:r>
      <w:proofErr w:type="spellEnd"/>
      <w:r w:rsidRPr="00E06946">
        <w:t xml:space="preserve"> 2 2/3’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Superoctava</w:t>
      </w:r>
      <w:proofErr w:type="spellEnd"/>
      <w:r w:rsidRPr="00E06946">
        <w:t xml:space="preserve"> 2’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Waldflöte</w:t>
      </w:r>
      <w:proofErr w:type="spellEnd"/>
      <w:r w:rsidRPr="00E06946">
        <w:t xml:space="preserve"> 2’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Tertia</w:t>
      </w:r>
      <w:proofErr w:type="spellEnd"/>
      <w:r w:rsidRPr="00E06946">
        <w:t xml:space="preserve"> 1 3/5’</w:t>
      </w:r>
      <w:bookmarkStart w:id="0" w:name="_GoBack"/>
      <w:bookmarkEnd w:id="0"/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proofErr w:type="gramStart"/>
      <w:r w:rsidRPr="00E06946">
        <w:rPr>
          <w:b/>
        </w:rPr>
        <w:t>Cornet</w:t>
      </w:r>
      <w:proofErr w:type="spellEnd"/>
      <w:r w:rsidRPr="00E06946">
        <w:rPr>
          <w:b/>
        </w:rPr>
        <w:t xml:space="preserve">  IV</w:t>
      </w:r>
      <w:proofErr w:type="gramEnd"/>
      <w:r w:rsidRPr="00E06946">
        <w:rPr>
          <w:b/>
        </w:rPr>
        <w:t xml:space="preserve"> c’-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Quinta</w:t>
      </w:r>
      <w:proofErr w:type="spellEnd"/>
      <w:r w:rsidRPr="00E06946">
        <w:t xml:space="preserve"> 1 1/3’(</w:t>
      </w:r>
      <w:proofErr w:type="spellStart"/>
      <w:r w:rsidRPr="00E06946">
        <w:t>vorabzug</w:t>
      </w:r>
      <w:proofErr w:type="spellEnd"/>
      <w:r w:rsidRPr="00E06946">
        <w:t xml:space="preserve"> </w:t>
      </w:r>
      <w:proofErr w:type="spellStart"/>
      <w:r w:rsidRPr="00E06946">
        <w:t>cimb</w:t>
      </w:r>
      <w:proofErr w:type="spellEnd"/>
      <w:r w:rsidRPr="00E06946">
        <w:t>.)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Sifflet</w:t>
      </w:r>
      <w:proofErr w:type="spellEnd"/>
      <w:r w:rsidRPr="00E06946">
        <w:t xml:space="preserve"> 1’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rPr>
          <w:b/>
        </w:rPr>
        <w:t>Cimbel</w:t>
      </w:r>
      <w:proofErr w:type="spellEnd"/>
      <w:r w:rsidRPr="00E06946">
        <w:rPr>
          <w:b/>
        </w:rPr>
        <w:t xml:space="preserve"> III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Mixtura</w:t>
      </w:r>
      <w:proofErr w:type="spellEnd"/>
      <w:r w:rsidRPr="00E06946">
        <w:t xml:space="preserve"> IV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Posaune</w:t>
      </w:r>
      <w:proofErr w:type="spellEnd"/>
      <w:r w:rsidRPr="00E06946">
        <w:t xml:space="preserve"> 8’ (</w:t>
      </w:r>
      <w:proofErr w:type="spellStart"/>
      <w:r w:rsidRPr="00E06946">
        <w:t>Tromp</w:t>
      </w:r>
      <w:proofErr w:type="spellEnd"/>
      <w:r w:rsidRPr="00E06946">
        <w:t>.)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rPr>
          <w:b/>
        </w:rPr>
        <w:t>Chamade</w:t>
      </w:r>
      <w:proofErr w:type="spellEnd"/>
      <w:r w:rsidRPr="00E06946">
        <w:rPr>
          <w:b/>
        </w:rPr>
        <w:t xml:space="preserve"> 8’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rPr>
          <w:b/>
        </w:rPr>
        <w:t>Krummhorn</w:t>
      </w:r>
      <w:proofErr w:type="spellEnd"/>
      <w:r w:rsidRPr="00E06946">
        <w:rPr>
          <w:b/>
        </w:rPr>
        <w:t xml:space="preserve"> 8’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Vox</w:t>
      </w:r>
      <w:proofErr w:type="spellEnd"/>
      <w:r w:rsidRPr="00E06946">
        <w:t xml:space="preserve"> humana 8’</w:t>
      </w:r>
    </w:p>
    <w:p w:rsidR="0084616D" w:rsidRPr="00E06946" w:rsidRDefault="0084616D" w:rsidP="0084616D">
      <w:pPr>
        <w:pStyle w:val="Listaszerbekezds"/>
      </w:pPr>
    </w:p>
    <w:p w:rsidR="0084616D" w:rsidRPr="00E06946" w:rsidRDefault="0084616D" w:rsidP="0084616D">
      <w:proofErr w:type="spellStart"/>
      <w:r w:rsidRPr="00E06946">
        <w:t>Ped</w:t>
      </w:r>
      <w:proofErr w:type="spellEnd"/>
      <w:r w:rsidRPr="00E06946">
        <w:t>. C-f’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proofErr w:type="gramStart"/>
      <w:r w:rsidRPr="00E06946">
        <w:t>Subbass</w:t>
      </w:r>
      <w:proofErr w:type="spellEnd"/>
      <w:r w:rsidRPr="00E06946">
        <w:t xml:space="preserve">  32</w:t>
      </w:r>
      <w:proofErr w:type="gramEnd"/>
      <w:r w:rsidRPr="00E06946">
        <w:t xml:space="preserve">’ - 16’ </w:t>
      </w:r>
    </w:p>
    <w:p w:rsidR="0084616D" w:rsidRPr="00E06946" w:rsidRDefault="0084616D" w:rsidP="0084616D">
      <w:pPr>
        <w:pStyle w:val="Listaszerbekezds"/>
        <w:numPr>
          <w:ilvl w:val="0"/>
          <w:numId w:val="1"/>
        </w:numPr>
      </w:pPr>
      <w:proofErr w:type="spellStart"/>
      <w:r w:rsidRPr="00E06946">
        <w:t>Posaune</w:t>
      </w:r>
      <w:proofErr w:type="spellEnd"/>
      <w:r w:rsidRPr="00E06946">
        <w:t xml:space="preserve"> 16’</w:t>
      </w:r>
    </w:p>
    <w:p w:rsidR="0084616D" w:rsidRPr="00E06946" w:rsidRDefault="0084616D" w:rsidP="0084616D">
      <w:pPr>
        <w:pStyle w:val="Listaszerbekezds"/>
      </w:pPr>
      <w:proofErr w:type="spellStart"/>
      <w:r w:rsidRPr="00E06946">
        <w:t>Tremulant</w:t>
      </w:r>
      <w:proofErr w:type="spellEnd"/>
    </w:p>
    <w:p w:rsidR="0084616D" w:rsidRPr="00E06946" w:rsidRDefault="0084616D" w:rsidP="0084616D">
      <w:pPr>
        <w:pStyle w:val="Listaszerbekezds"/>
      </w:pPr>
    </w:p>
    <w:p w:rsidR="0084616D" w:rsidRPr="00E06946" w:rsidRDefault="0084616D" w:rsidP="0084616D">
      <w:pPr>
        <w:jc w:val="center"/>
      </w:pPr>
    </w:p>
    <w:p w:rsidR="0084616D" w:rsidRPr="00E06946" w:rsidRDefault="0084616D" w:rsidP="0084616D">
      <w:pPr>
        <w:jc w:val="center"/>
      </w:pPr>
    </w:p>
    <w:p w:rsidR="002C28CC" w:rsidRPr="00E06946" w:rsidRDefault="0084616D">
      <w:r w:rsidRPr="00E06946">
        <w:t xml:space="preserve"> </w:t>
      </w:r>
    </w:p>
    <w:sectPr w:rsidR="002C28CC" w:rsidRPr="00E0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7E74"/>
    <w:multiLevelType w:val="hybridMultilevel"/>
    <w:tmpl w:val="F61656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6D"/>
    <w:rsid w:val="00571961"/>
    <w:rsid w:val="006E7974"/>
    <w:rsid w:val="0084616D"/>
    <w:rsid w:val="00B81A9B"/>
    <w:rsid w:val="00E0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5AAD"/>
  <w15:chartTrackingRefBased/>
  <w15:docId w15:val="{B9788768-BA03-4D14-AB87-0C52207E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616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4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4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428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3</cp:revision>
  <dcterms:created xsi:type="dcterms:W3CDTF">2022-11-18T09:56:00Z</dcterms:created>
  <dcterms:modified xsi:type="dcterms:W3CDTF">2022-12-07T09:08:00Z</dcterms:modified>
</cp:coreProperties>
</file>