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59" w:rsidRPr="005F2C59" w:rsidRDefault="005F2C59" w:rsidP="005F2C59">
      <w:pPr>
        <w:rPr>
          <w:rFonts w:ascii="Times New Roman"/>
        </w:rPr>
      </w:pPr>
      <w:bookmarkStart w:id="0" w:name="_GoBack"/>
      <w:bookmarkEnd w:id="0"/>
      <w:proofErr w:type="spellStart"/>
      <w:r w:rsidRPr="005F2C59">
        <w:rPr>
          <w:rFonts w:ascii="Times New Roman"/>
        </w:rPr>
        <w:t>Manuał</w:t>
      </w:r>
      <w:proofErr w:type="spellEnd"/>
      <w:r w:rsidRPr="005F2C59">
        <w:rPr>
          <w:rFonts w:ascii="Times New Roman"/>
        </w:rPr>
        <w:t xml:space="preserve"> I (C-g’’’)</w:t>
      </w:r>
      <w:r w:rsidRPr="005F2C59">
        <w:rPr>
          <w:rFonts w:ascii="Times New Roman"/>
        </w:rPr>
        <w:br/>
        <w:t xml:space="preserve">1. Principal 16’ </w:t>
      </w:r>
      <w:r w:rsidRPr="005F2C59">
        <w:rPr>
          <w:rFonts w:ascii="Times New Roman"/>
        </w:rPr>
        <w:br/>
        <w:t xml:space="preserve">2. </w:t>
      </w:r>
      <w:proofErr w:type="spellStart"/>
      <w:r w:rsidRPr="005F2C59">
        <w:rPr>
          <w:rFonts w:ascii="Times New Roman"/>
        </w:rPr>
        <w:t>Gedacktpommer</w:t>
      </w:r>
      <w:proofErr w:type="spellEnd"/>
      <w:r w:rsidRPr="005F2C59">
        <w:rPr>
          <w:rFonts w:ascii="Times New Roman"/>
        </w:rPr>
        <w:t xml:space="preserve"> 16’ </w:t>
      </w:r>
      <w:r w:rsidRPr="005F2C59">
        <w:rPr>
          <w:rFonts w:ascii="Times New Roman"/>
        </w:rPr>
        <w:br/>
        <w:t xml:space="preserve">3. Principal 8’ </w:t>
      </w:r>
      <w:r w:rsidRPr="005F2C59">
        <w:rPr>
          <w:rFonts w:ascii="Times New Roman"/>
        </w:rPr>
        <w:br/>
        <w:t xml:space="preserve">4. </w:t>
      </w:r>
      <w:proofErr w:type="spellStart"/>
      <w:r w:rsidRPr="005F2C59">
        <w:rPr>
          <w:rFonts w:ascii="Times New Roman"/>
        </w:rPr>
        <w:t>Rohrflöte</w:t>
      </w:r>
      <w:proofErr w:type="spellEnd"/>
      <w:r w:rsidRPr="005F2C59">
        <w:rPr>
          <w:rFonts w:ascii="Times New Roman"/>
        </w:rPr>
        <w:t xml:space="preserve"> 8’ </w:t>
      </w:r>
      <w:r w:rsidRPr="005F2C59">
        <w:rPr>
          <w:rFonts w:ascii="Times New Roman"/>
        </w:rPr>
        <w:br/>
        <w:t xml:space="preserve">5. </w:t>
      </w:r>
      <w:proofErr w:type="spellStart"/>
      <w:r w:rsidRPr="005F2C59">
        <w:rPr>
          <w:rFonts w:ascii="Times New Roman"/>
        </w:rPr>
        <w:t>Flûte</w:t>
      </w:r>
      <w:proofErr w:type="spellEnd"/>
      <w:r w:rsidRPr="005F2C59">
        <w:rPr>
          <w:rFonts w:ascii="Times New Roman"/>
        </w:rPr>
        <w:t xml:space="preserve"> harm. 8’                                 </w:t>
      </w:r>
      <w:r w:rsidRPr="005F2C59">
        <w:rPr>
          <w:rFonts w:ascii="Times New Roman"/>
        </w:rPr>
        <w:br/>
        <w:t xml:space="preserve">6. </w:t>
      </w:r>
      <w:proofErr w:type="spellStart"/>
      <w:r w:rsidRPr="005F2C59">
        <w:rPr>
          <w:rFonts w:ascii="Times New Roman"/>
        </w:rPr>
        <w:t>Gemshorn</w:t>
      </w:r>
      <w:proofErr w:type="spellEnd"/>
      <w:r w:rsidRPr="005F2C59">
        <w:rPr>
          <w:rFonts w:ascii="Times New Roman"/>
        </w:rPr>
        <w:t xml:space="preserve"> 8’</w:t>
      </w:r>
      <w:r w:rsidRPr="005F2C59">
        <w:rPr>
          <w:rFonts w:ascii="Times New Roman"/>
        </w:rPr>
        <w:br/>
        <w:t xml:space="preserve">7. Octave 4’ </w:t>
      </w:r>
      <w:r w:rsidRPr="005F2C59">
        <w:rPr>
          <w:rFonts w:ascii="Times New Roman"/>
        </w:rPr>
        <w:br/>
        <w:t xml:space="preserve">8. </w:t>
      </w:r>
      <w:proofErr w:type="spellStart"/>
      <w:r w:rsidRPr="005F2C59">
        <w:rPr>
          <w:rFonts w:ascii="Times New Roman"/>
        </w:rPr>
        <w:t>Nachthorn</w:t>
      </w:r>
      <w:proofErr w:type="spellEnd"/>
      <w:r w:rsidRPr="005F2C59">
        <w:rPr>
          <w:rFonts w:ascii="Times New Roman"/>
        </w:rPr>
        <w:t xml:space="preserve"> 4’ </w:t>
      </w:r>
      <w:r w:rsidRPr="005F2C59">
        <w:rPr>
          <w:rFonts w:ascii="Times New Roman"/>
        </w:rPr>
        <w:br/>
        <w:t xml:space="preserve">9. </w:t>
      </w:r>
      <w:proofErr w:type="spellStart"/>
      <w:r w:rsidRPr="005F2C59">
        <w:rPr>
          <w:rFonts w:ascii="Times New Roman"/>
        </w:rPr>
        <w:t>Quinte</w:t>
      </w:r>
      <w:proofErr w:type="spellEnd"/>
      <w:r w:rsidRPr="005F2C59">
        <w:rPr>
          <w:rFonts w:ascii="Times New Roman"/>
        </w:rPr>
        <w:t xml:space="preserve"> 2 2/3’ </w:t>
      </w:r>
      <w:r w:rsidRPr="005F2C59">
        <w:rPr>
          <w:rFonts w:ascii="Times New Roman"/>
        </w:rPr>
        <w:br/>
        <w:t xml:space="preserve">10. Octave 2’ </w:t>
      </w:r>
      <w:r w:rsidRPr="005F2C59">
        <w:rPr>
          <w:rFonts w:ascii="Times New Roman"/>
        </w:rPr>
        <w:br/>
        <w:t xml:space="preserve">11. Cornett 5f (od g) </w:t>
      </w:r>
      <w:r w:rsidRPr="005F2C59">
        <w:rPr>
          <w:rFonts w:ascii="Times New Roman"/>
        </w:rPr>
        <w:br/>
        <w:t xml:space="preserve">12. </w:t>
      </w:r>
      <w:proofErr w:type="spellStart"/>
      <w:r w:rsidRPr="005F2C59">
        <w:rPr>
          <w:rFonts w:ascii="Times New Roman"/>
        </w:rPr>
        <w:t>Mixtur</w:t>
      </w:r>
      <w:proofErr w:type="spellEnd"/>
      <w:r w:rsidRPr="005F2C59">
        <w:rPr>
          <w:rFonts w:ascii="Times New Roman"/>
        </w:rPr>
        <w:t xml:space="preserve"> 5f 1 1/3’  </w:t>
      </w:r>
      <w:r w:rsidRPr="005F2C59">
        <w:rPr>
          <w:rFonts w:ascii="Times New Roman"/>
        </w:rPr>
        <w:br/>
        <w:t xml:space="preserve">13. </w:t>
      </w:r>
      <w:proofErr w:type="spellStart"/>
      <w:r w:rsidRPr="005F2C59">
        <w:rPr>
          <w:rFonts w:ascii="Times New Roman"/>
        </w:rPr>
        <w:t>Trompete</w:t>
      </w:r>
      <w:proofErr w:type="spellEnd"/>
      <w:r w:rsidRPr="005F2C59">
        <w:rPr>
          <w:rFonts w:ascii="Times New Roman"/>
        </w:rPr>
        <w:t xml:space="preserve"> 16’  </w:t>
      </w:r>
      <w:r w:rsidRPr="005F2C59">
        <w:rPr>
          <w:rFonts w:ascii="Times New Roman"/>
        </w:rPr>
        <w:br/>
        <w:t xml:space="preserve">14. </w:t>
      </w:r>
      <w:proofErr w:type="spellStart"/>
      <w:r w:rsidRPr="005F2C59">
        <w:rPr>
          <w:rFonts w:ascii="Times New Roman"/>
        </w:rPr>
        <w:t>Trompete</w:t>
      </w:r>
      <w:proofErr w:type="spellEnd"/>
      <w:r w:rsidRPr="005F2C59">
        <w:rPr>
          <w:rFonts w:ascii="Times New Roman"/>
        </w:rPr>
        <w:t xml:space="preserve"> 8’ </w:t>
      </w:r>
      <w:r w:rsidRPr="005F2C59">
        <w:rPr>
          <w:rFonts w:ascii="Times New Roman"/>
        </w:rPr>
        <w:br/>
        <w:t xml:space="preserve">15. </w:t>
      </w:r>
      <w:proofErr w:type="spellStart"/>
      <w:r w:rsidRPr="005F2C59">
        <w:rPr>
          <w:rFonts w:ascii="Times New Roman"/>
        </w:rPr>
        <w:t>Klarine</w:t>
      </w:r>
      <w:proofErr w:type="spellEnd"/>
      <w:r w:rsidRPr="005F2C59">
        <w:rPr>
          <w:rFonts w:ascii="Times New Roman"/>
        </w:rPr>
        <w:t xml:space="preserve"> 4’ </w:t>
      </w:r>
      <w:r w:rsidRPr="005F2C59">
        <w:rPr>
          <w:rFonts w:ascii="Times New Roman"/>
        </w:rPr>
        <w:br/>
        <w:t>16. P/I   </w:t>
      </w:r>
      <w:r w:rsidRPr="005F2C59">
        <w:rPr>
          <w:rFonts w:ascii="Times New Roman"/>
        </w:rPr>
        <w:br/>
        <w:t xml:space="preserve">17. II/I </w:t>
      </w:r>
      <w:r w:rsidRPr="005F2C59">
        <w:rPr>
          <w:rFonts w:ascii="Times New Roman"/>
        </w:rPr>
        <w:br/>
        <w:t xml:space="preserve">18. III/I </w:t>
      </w:r>
      <w:r w:rsidRPr="005F2C59">
        <w:rPr>
          <w:rFonts w:ascii="Times New Roman"/>
        </w:rPr>
        <w:br/>
        <w:t xml:space="preserve">19. Sub III/I </w:t>
      </w:r>
      <w:r w:rsidRPr="005F2C59">
        <w:rPr>
          <w:rFonts w:ascii="Times New Roman"/>
        </w:rPr>
        <w:br/>
        <w:t>20. Super III/I</w:t>
      </w:r>
    </w:p>
    <w:p w:rsidR="005F2C59" w:rsidRPr="005F2C59" w:rsidRDefault="005F2C59" w:rsidP="005F2C59">
      <w:pPr>
        <w:rPr>
          <w:rFonts w:ascii="Times New Roman"/>
        </w:rPr>
      </w:pPr>
      <w:proofErr w:type="spellStart"/>
      <w:r w:rsidRPr="005F2C59">
        <w:rPr>
          <w:rFonts w:ascii="Times New Roman"/>
        </w:rPr>
        <w:t>Manuał</w:t>
      </w:r>
      <w:proofErr w:type="spellEnd"/>
      <w:r w:rsidRPr="005F2C59">
        <w:rPr>
          <w:rFonts w:ascii="Times New Roman"/>
        </w:rPr>
        <w:t xml:space="preserve"> II (C-g’’’)</w:t>
      </w:r>
      <w:r w:rsidRPr="005F2C59">
        <w:rPr>
          <w:rFonts w:ascii="Times New Roman"/>
        </w:rPr>
        <w:br/>
        <w:t xml:space="preserve">21. </w:t>
      </w:r>
      <w:proofErr w:type="spellStart"/>
      <w:r w:rsidRPr="005F2C59">
        <w:rPr>
          <w:rFonts w:ascii="Times New Roman"/>
        </w:rPr>
        <w:t>Gedackt</w:t>
      </w:r>
      <w:proofErr w:type="spellEnd"/>
      <w:r w:rsidRPr="005F2C59">
        <w:rPr>
          <w:rFonts w:ascii="Times New Roman"/>
        </w:rPr>
        <w:t xml:space="preserve"> 8’</w:t>
      </w:r>
      <w:r w:rsidRPr="005F2C59">
        <w:rPr>
          <w:rFonts w:ascii="Times New Roman"/>
        </w:rPr>
        <w:br/>
        <w:t xml:space="preserve">22. </w:t>
      </w:r>
      <w:proofErr w:type="spellStart"/>
      <w:r w:rsidRPr="005F2C59">
        <w:rPr>
          <w:rFonts w:ascii="Times New Roman"/>
        </w:rPr>
        <w:t>Praestant</w:t>
      </w:r>
      <w:proofErr w:type="spellEnd"/>
      <w:r w:rsidRPr="005F2C59">
        <w:rPr>
          <w:rFonts w:ascii="Times New Roman"/>
        </w:rPr>
        <w:t xml:space="preserve"> 4’ </w:t>
      </w:r>
      <w:r w:rsidRPr="005F2C59">
        <w:rPr>
          <w:rFonts w:ascii="Times New Roman"/>
        </w:rPr>
        <w:br/>
        <w:t xml:space="preserve">23. </w:t>
      </w:r>
      <w:proofErr w:type="spellStart"/>
      <w:r w:rsidRPr="005F2C59">
        <w:rPr>
          <w:rFonts w:ascii="Times New Roman"/>
        </w:rPr>
        <w:t>Rohrflöte</w:t>
      </w:r>
      <w:proofErr w:type="spellEnd"/>
      <w:r w:rsidRPr="005F2C59">
        <w:rPr>
          <w:rFonts w:ascii="Times New Roman"/>
        </w:rPr>
        <w:t xml:space="preserve"> 4’ </w:t>
      </w:r>
      <w:r w:rsidRPr="005F2C59">
        <w:rPr>
          <w:rFonts w:ascii="Times New Roman"/>
        </w:rPr>
        <w:br/>
        <w:t xml:space="preserve">24. </w:t>
      </w:r>
      <w:proofErr w:type="spellStart"/>
      <w:r w:rsidRPr="005F2C59">
        <w:rPr>
          <w:rFonts w:ascii="Times New Roman"/>
        </w:rPr>
        <w:t>Quinte</w:t>
      </w:r>
      <w:proofErr w:type="spellEnd"/>
      <w:r w:rsidRPr="005F2C59">
        <w:rPr>
          <w:rFonts w:ascii="Times New Roman"/>
        </w:rPr>
        <w:t xml:space="preserve"> 2 2/3’ </w:t>
      </w:r>
      <w:r w:rsidRPr="005F2C59">
        <w:rPr>
          <w:rFonts w:ascii="Times New Roman"/>
        </w:rPr>
        <w:br/>
        <w:t xml:space="preserve">25. </w:t>
      </w:r>
      <w:proofErr w:type="spellStart"/>
      <w:r w:rsidRPr="005F2C59">
        <w:rPr>
          <w:rFonts w:ascii="Times New Roman"/>
        </w:rPr>
        <w:t>Blockflöte</w:t>
      </w:r>
      <w:proofErr w:type="spellEnd"/>
      <w:r w:rsidRPr="005F2C59">
        <w:rPr>
          <w:rFonts w:ascii="Times New Roman"/>
        </w:rPr>
        <w:t xml:space="preserve"> 2’ </w:t>
      </w:r>
      <w:r w:rsidRPr="005F2C59">
        <w:rPr>
          <w:rFonts w:ascii="Times New Roman"/>
        </w:rPr>
        <w:br/>
        <w:t xml:space="preserve">26. </w:t>
      </w:r>
      <w:proofErr w:type="spellStart"/>
      <w:r w:rsidRPr="005F2C59">
        <w:rPr>
          <w:rFonts w:ascii="Times New Roman"/>
        </w:rPr>
        <w:t>Terz</w:t>
      </w:r>
      <w:proofErr w:type="spellEnd"/>
      <w:r w:rsidRPr="005F2C59">
        <w:rPr>
          <w:rFonts w:ascii="Times New Roman"/>
        </w:rPr>
        <w:t xml:space="preserve"> 1 3/5’ </w:t>
      </w:r>
      <w:r w:rsidRPr="005F2C59">
        <w:rPr>
          <w:rFonts w:ascii="Times New Roman"/>
        </w:rPr>
        <w:br/>
        <w:t xml:space="preserve">27. </w:t>
      </w:r>
      <w:proofErr w:type="spellStart"/>
      <w:r w:rsidRPr="005F2C59">
        <w:rPr>
          <w:rFonts w:ascii="Times New Roman"/>
        </w:rPr>
        <w:t>Larigot</w:t>
      </w:r>
      <w:proofErr w:type="spellEnd"/>
      <w:r w:rsidRPr="005F2C59">
        <w:rPr>
          <w:rFonts w:ascii="Times New Roman"/>
        </w:rPr>
        <w:t xml:space="preserve"> 1 1/3</w:t>
      </w:r>
      <w:r w:rsidRPr="005F2C59">
        <w:rPr>
          <w:rFonts w:ascii="Times New Roman"/>
        </w:rPr>
        <w:br/>
        <w:t xml:space="preserve">28. </w:t>
      </w:r>
      <w:proofErr w:type="spellStart"/>
      <w:r w:rsidRPr="005F2C59">
        <w:rPr>
          <w:rFonts w:ascii="Times New Roman"/>
        </w:rPr>
        <w:t>Scharff</w:t>
      </w:r>
      <w:proofErr w:type="spellEnd"/>
      <w:r w:rsidRPr="005F2C59">
        <w:rPr>
          <w:rFonts w:ascii="Times New Roman"/>
        </w:rPr>
        <w:t xml:space="preserve"> 3f 1’ </w:t>
      </w:r>
      <w:r w:rsidRPr="005F2C59">
        <w:rPr>
          <w:rFonts w:ascii="Times New Roman"/>
        </w:rPr>
        <w:br/>
        <w:t xml:space="preserve">29. Krummhorn 8’ </w:t>
      </w:r>
      <w:r w:rsidRPr="005F2C59">
        <w:rPr>
          <w:rFonts w:ascii="Times New Roman"/>
        </w:rPr>
        <w:br/>
        <w:t>30. Tremulant</w:t>
      </w:r>
      <w:r w:rsidRPr="005F2C59">
        <w:rPr>
          <w:rFonts w:ascii="Times New Roman"/>
        </w:rPr>
        <w:br/>
        <w:t xml:space="preserve">31. III/II </w:t>
      </w:r>
      <w:r w:rsidRPr="005F2C59">
        <w:rPr>
          <w:rFonts w:ascii="Times New Roman"/>
        </w:rPr>
        <w:br/>
        <w:t>32. Sub III/II                     </w:t>
      </w:r>
      <w:r w:rsidRPr="005F2C59">
        <w:rPr>
          <w:rFonts w:ascii="Times New Roman"/>
        </w:rPr>
        <w:br/>
        <w:t>33. Super III/II</w:t>
      </w:r>
    </w:p>
    <w:p w:rsidR="005F2C59" w:rsidRPr="005F2C59" w:rsidRDefault="005F2C59" w:rsidP="005F2C59">
      <w:pPr>
        <w:rPr>
          <w:rFonts w:ascii="Times New Roman"/>
        </w:rPr>
      </w:pPr>
      <w:r w:rsidRPr="005F2C59">
        <w:rPr>
          <w:rFonts w:ascii="Times New Roman"/>
        </w:rPr>
        <w:br/>
      </w:r>
      <w:proofErr w:type="spellStart"/>
      <w:r w:rsidRPr="005F2C59">
        <w:rPr>
          <w:rFonts w:ascii="Times New Roman"/>
        </w:rPr>
        <w:t>Manuał</w:t>
      </w:r>
      <w:proofErr w:type="spellEnd"/>
      <w:r w:rsidRPr="005F2C59">
        <w:rPr>
          <w:rFonts w:ascii="Times New Roman"/>
        </w:rPr>
        <w:t xml:space="preserve"> III (C-g’’’)</w:t>
      </w:r>
      <w:r w:rsidRPr="005F2C59">
        <w:rPr>
          <w:rFonts w:ascii="Times New Roman"/>
        </w:rPr>
        <w:br/>
        <w:t xml:space="preserve">34. Bourdon 16’ </w:t>
      </w:r>
      <w:r w:rsidRPr="005F2C59">
        <w:rPr>
          <w:rFonts w:ascii="Times New Roman"/>
        </w:rPr>
        <w:br/>
        <w:t xml:space="preserve">35. Diapason 8’ </w:t>
      </w:r>
      <w:r w:rsidRPr="005F2C59">
        <w:rPr>
          <w:rFonts w:ascii="Times New Roman"/>
        </w:rPr>
        <w:br/>
        <w:t xml:space="preserve">36. Cor de </w:t>
      </w:r>
      <w:proofErr w:type="spellStart"/>
      <w:r w:rsidRPr="005F2C59">
        <w:rPr>
          <w:rFonts w:ascii="Times New Roman"/>
        </w:rPr>
        <w:t>nuit</w:t>
      </w:r>
      <w:proofErr w:type="spellEnd"/>
      <w:r w:rsidRPr="005F2C59">
        <w:rPr>
          <w:rFonts w:ascii="Times New Roman"/>
        </w:rPr>
        <w:t xml:space="preserve"> 8’ </w:t>
      </w:r>
      <w:r w:rsidRPr="005F2C59">
        <w:rPr>
          <w:rFonts w:ascii="Times New Roman"/>
        </w:rPr>
        <w:br/>
        <w:t xml:space="preserve">37. </w:t>
      </w:r>
      <w:proofErr w:type="spellStart"/>
      <w:r w:rsidRPr="005F2C59">
        <w:rPr>
          <w:rFonts w:ascii="Times New Roman"/>
        </w:rPr>
        <w:t>Gambe</w:t>
      </w:r>
      <w:proofErr w:type="spellEnd"/>
      <w:r w:rsidRPr="005F2C59">
        <w:rPr>
          <w:rFonts w:ascii="Times New Roman"/>
        </w:rPr>
        <w:t xml:space="preserve"> 8’ </w:t>
      </w:r>
      <w:r w:rsidRPr="005F2C59">
        <w:rPr>
          <w:rFonts w:ascii="Times New Roman"/>
        </w:rPr>
        <w:br/>
        <w:t xml:space="preserve">38. </w:t>
      </w:r>
      <w:proofErr w:type="spellStart"/>
      <w:r w:rsidRPr="005F2C59">
        <w:rPr>
          <w:rFonts w:ascii="Times New Roman"/>
        </w:rPr>
        <w:t>Voix</w:t>
      </w:r>
      <w:proofErr w:type="spellEnd"/>
      <w:r w:rsidRPr="005F2C59">
        <w:rPr>
          <w:rFonts w:ascii="Times New Roman"/>
        </w:rPr>
        <w:t xml:space="preserve"> </w:t>
      </w:r>
      <w:proofErr w:type="spellStart"/>
      <w:r w:rsidRPr="005F2C59">
        <w:rPr>
          <w:rFonts w:ascii="Times New Roman"/>
        </w:rPr>
        <w:t>célèste</w:t>
      </w:r>
      <w:proofErr w:type="spellEnd"/>
      <w:r w:rsidRPr="005F2C59">
        <w:rPr>
          <w:rFonts w:ascii="Times New Roman"/>
        </w:rPr>
        <w:t xml:space="preserve"> 8’ </w:t>
      </w:r>
      <w:r w:rsidRPr="005F2C59">
        <w:rPr>
          <w:rFonts w:ascii="Times New Roman"/>
        </w:rPr>
        <w:br/>
        <w:t xml:space="preserve">39. </w:t>
      </w:r>
      <w:proofErr w:type="spellStart"/>
      <w:r w:rsidRPr="005F2C59">
        <w:rPr>
          <w:rFonts w:ascii="Times New Roman"/>
        </w:rPr>
        <w:t>Viole</w:t>
      </w:r>
      <w:proofErr w:type="spellEnd"/>
      <w:r w:rsidRPr="005F2C59">
        <w:rPr>
          <w:rFonts w:ascii="Times New Roman"/>
        </w:rPr>
        <w:t xml:space="preserve"> 4’ </w:t>
      </w:r>
      <w:r w:rsidRPr="005F2C59">
        <w:rPr>
          <w:rFonts w:ascii="Times New Roman"/>
        </w:rPr>
        <w:br/>
        <w:t xml:space="preserve">40. </w:t>
      </w:r>
      <w:proofErr w:type="spellStart"/>
      <w:r w:rsidRPr="005F2C59">
        <w:rPr>
          <w:rFonts w:ascii="Times New Roman"/>
        </w:rPr>
        <w:t>Flûte</w:t>
      </w:r>
      <w:proofErr w:type="spellEnd"/>
      <w:r w:rsidRPr="005F2C59">
        <w:rPr>
          <w:rFonts w:ascii="Times New Roman"/>
        </w:rPr>
        <w:t xml:space="preserve"> </w:t>
      </w:r>
      <w:proofErr w:type="spellStart"/>
      <w:r w:rsidRPr="005F2C59">
        <w:rPr>
          <w:rFonts w:ascii="Times New Roman"/>
        </w:rPr>
        <w:t>octaviante</w:t>
      </w:r>
      <w:proofErr w:type="spellEnd"/>
      <w:r w:rsidRPr="005F2C59">
        <w:rPr>
          <w:rFonts w:ascii="Times New Roman"/>
        </w:rPr>
        <w:t xml:space="preserve"> 4’ </w:t>
      </w:r>
      <w:r w:rsidRPr="005F2C59">
        <w:rPr>
          <w:rFonts w:ascii="Times New Roman"/>
        </w:rPr>
        <w:br/>
        <w:t xml:space="preserve">41. Nasard 2 2/3’ </w:t>
      </w:r>
      <w:r w:rsidRPr="005F2C59">
        <w:rPr>
          <w:rFonts w:ascii="Times New Roman"/>
        </w:rPr>
        <w:br/>
        <w:t xml:space="preserve">42. Octavin 2’ </w:t>
      </w:r>
      <w:r w:rsidRPr="005F2C59">
        <w:rPr>
          <w:rFonts w:ascii="Times New Roman"/>
        </w:rPr>
        <w:br/>
        <w:t xml:space="preserve">43. </w:t>
      </w:r>
      <w:proofErr w:type="spellStart"/>
      <w:r w:rsidRPr="005F2C59">
        <w:rPr>
          <w:rFonts w:ascii="Times New Roman"/>
        </w:rPr>
        <w:t>Tièrce</w:t>
      </w:r>
      <w:proofErr w:type="spellEnd"/>
      <w:r w:rsidRPr="005F2C59">
        <w:rPr>
          <w:rFonts w:ascii="Times New Roman"/>
        </w:rPr>
        <w:t xml:space="preserve"> 1 3/5’ </w:t>
      </w:r>
      <w:r w:rsidRPr="005F2C59">
        <w:rPr>
          <w:rFonts w:ascii="Times New Roman"/>
        </w:rPr>
        <w:br/>
        <w:t xml:space="preserve">44. </w:t>
      </w:r>
      <w:proofErr w:type="spellStart"/>
      <w:r w:rsidRPr="005F2C59">
        <w:rPr>
          <w:rFonts w:ascii="Times New Roman"/>
        </w:rPr>
        <w:t>Mixtur</w:t>
      </w:r>
      <w:proofErr w:type="spellEnd"/>
      <w:r w:rsidRPr="005F2C59">
        <w:rPr>
          <w:rFonts w:ascii="Times New Roman"/>
        </w:rPr>
        <w:t xml:space="preserve"> 4-6f 2 2/3’ </w:t>
      </w:r>
      <w:r w:rsidRPr="005F2C59">
        <w:rPr>
          <w:rFonts w:ascii="Times New Roman"/>
        </w:rPr>
        <w:br/>
        <w:t xml:space="preserve">45. </w:t>
      </w:r>
      <w:proofErr w:type="spellStart"/>
      <w:r w:rsidRPr="005F2C59">
        <w:rPr>
          <w:rFonts w:ascii="Times New Roman"/>
        </w:rPr>
        <w:t>Basson</w:t>
      </w:r>
      <w:proofErr w:type="spellEnd"/>
      <w:r w:rsidRPr="005F2C59">
        <w:rPr>
          <w:rFonts w:ascii="Times New Roman"/>
        </w:rPr>
        <w:t xml:space="preserve"> 16’ </w:t>
      </w:r>
      <w:r w:rsidRPr="005F2C59">
        <w:rPr>
          <w:rFonts w:ascii="Times New Roman"/>
        </w:rPr>
        <w:br/>
        <w:t xml:space="preserve">46. </w:t>
      </w:r>
      <w:proofErr w:type="spellStart"/>
      <w:r w:rsidRPr="005F2C59">
        <w:rPr>
          <w:rFonts w:ascii="Times New Roman"/>
        </w:rPr>
        <w:t>Trompette</w:t>
      </w:r>
      <w:proofErr w:type="spellEnd"/>
      <w:r w:rsidRPr="005F2C59">
        <w:rPr>
          <w:rFonts w:ascii="Times New Roman"/>
        </w:rPr>
        <w:t xml:space="preserve"> harm. 8’ </w:t>
      </w:r>
      <w:r w:rsidRPr="005F2C59">
        <w:rPr>
          <w:rFonts w:ascii="Times New Roman"/>
        </w:rPr>
        <w:br/>
      </w:r>
      <w:r w:rsidRPr="005F2C59">
        <w:rPr>
          <w:rFonts w:ascii="Times New Roman"/>
        </w:rPr>
        <w:lastRenderedPageBreak/>
        <w:t xml:space="preserve">47. </w:t>
      </w:r>
      <w:proofErr w:type="spellStart"/>
      <w:r w:rsidRPr="005F2C59">
        <w:rPr>
          <w:rFonts w:ascii="Times New Roman"/>
        </w:rPr>
        <w:t>Hautbois</w:t>
      </w:r>
      <w:proofErr w:type="spellEnd"/>
      <w:r w:rsidRPr="005F2C59">
        <w:rPr>
          <w:rFonts w:ascii="Times New Roman"/>
        </w:rPr>
        <w:t xml:space="preserve"> 8’</w:t>
      </w:r>
      <w:r w:rsidRPr="005F2C59">
        <w:rPr>
          <w:rFonts w:ascii="Times New Roman"/>
        </w:rPr>
        <w:br/>
        <w:t xml:space="preserve">48. </w:t>
      </w:r>
      <w:proofErr w:type="spellStart"/>
      <w:r w:rsidRPr="005F2C59">
        <w:rPr>
          <w:rFonts w:ascii="Times New Roman"/>
        </w:rPr>
        <w:t>Voix</w:t>
      </w:r>
      <w:proofErr w:type="spellEnd"/>
      <w:r w:rsidRPr="005F2C59">
        <w:rPr>
          <w:rFonts w:ascii="Times New Roman"/>
        </w:rPr>
        <w:t xml:space="preserve"> </w:t>
      </w:r>
      <w:proofErr w:type="spellStart"/>
      <w:r w:rsidRPr="005F2C59">
        <w:rPr>
          <w:rFonts w:ascii="Times New Roman"/>
        </w:rPr>
        <w:t>humaine</w:t>
      </w:r>
      <w:proofErr w:type="spellEnd"/>
      <w:r w:rsidRPr="005F2C59">
        <w:rPr>
          <w:rFonts w:ascii="Times New Roman"/>
        </w:rPr>
        <w:t xml:space="preserve"> 8’ </w:t>
      </w:r>
      <w:r w:rsidRPr="005F2C59">
        <w:rPr>
          <w:rFonts w:ascii="Times New Roman"/>
        </w:rPr>
        <w:br/>
        <w:t xml:space="preserve">49. </w:t>
      </w:r>
      <w:proofErr w:type="spellStart"/>
      <w:r w:rsidRPr="005F2C59">
        <w:rPr>
          <w:rFonts w:ascii="Times New Roman"/>
        </w:rPr>
        <w:t>Clairon</w:t>
      </w:r>
      <w:proofErr w:type="spellEnd"/>
      <w:r w:rsidRPr="005F2C59">
        <w:rPr>
          <w:rFonts w:ascii="Times New Roman"/>
        </w:rPr>
        <w:t xml:space="preserve"> harm. 4’ </w:t>
      </w:r>
      <w:r w:rsidRPr="005F2C59">
        <w:rPr>
          <w:rFonts w:ascii="Times New Roman"/>
        </w:rPr>
        <w:br/>
        <w:t>50. Tremblant</w:t>
      </w:r>
      <w:r w:rsidRPr="005F2C59">
        <w:rPr>
          <w:rFonts w:ascii="Times New Roman"/>
        </w:rPr>
        <w:br/>
        <w:t xml:space="preserve">51. </w:t>
      </w:r>
      <w:proofErr w:type="spellStart"/>
      <w:r w:rsidRPr="005F2C59">
        <w:rPr>
          <w:rFonts w:ascii="Times New Roman"/>
        </w:rPr>
        <w:t>Trompette</w:t>
      </w:r>
      <w:proofErr w:type="spellEnd"/>
      <w:r w:rsidRPr="005F2C59">
        <w:rPr>
          <w:rFonts w:ascii="Times New Roman"/>
        </w:rPr>
        <w:t xml:space="preserve"> </w:t>
      </w:r>
      <w:r w:rsidRPr="005F2C59">
        <w:rPr>
          <w:rFonts w:ascii="Times New Roman"/>
        </w:rPr>
        <w:br/>
      </w:r>
      <w:proofErr w:type="spellStart"/>
      <w:r w:rsidRPr="005F2C59">
        <w:rPr>
          <w:rFonts w:ascii="Times New Roman"/>
        </w:rPr>
        <w:t>en</w:t>
      </w:r>
      <w:proofErr w:type="spellEnd"/>
      <w:r w:rsidRPr="005F2C59">
        <w:rPr>
          <w:rFonts w:ascii="Times New Roman"/>
        </w:rPr>
        <w:t xml:space="preserve"> </w:t>
      </w:r>
      <w:proofErr w:type="spellStart"/>
      <w:r w:rsidRPr="005F2C59">
        <w:rPr>
          <w:rFonts w:ascii="Times New Roman"/>
        </w:rPr>
        <w:t>chamade</w:t>
      </w:r>
      <w:proofErr w:type="spellEnd"/>
      <w:r w:rsidRPr="005F2C59">
        <w:rPr>
          <w:rFonts w:ascii="Times New Roman"/>
        </w:rPr>
        <w:t xml:space="preserve"> 8’</w:t>
      </w:r>
      <w:r w:rsidRPr="005F2C59">
        <w:rPr>
          <w:rFonts w:ascii="Times New Roman"/>
        </w:rPr>
        <w:br/>
        <w:t>52. Sub III</w:t>
      </w:r>
      <w:r w:rsidRPr="005F2C59">
        <w:rPr>
          <w:rFonts w:ascii="Times New Roman"/>
        </w:rPr>
        <w:br/>
        <w:t>53. Super III</w:t>
      </w:r>
    </w:p>
    <w:p w:rsidR="005F2C59" w:rsidRPr="005F2C59" w:rsidRDefault="005F2C59" w:rsidP="005F2C59">
      <w:pPr>
        <w:rPr>
          <w:rFonts w:ascii="Times New Roman"/>
        </w:rPr>
      </w:pPr>
      <w:proofErr w:type="spellStart"/>
      <w:r w:rsidRPr="005F2C59">
        <w:rPr>
          <w:rFonts w:ascii="Times New Roman"/>
        </w:rPr>
        <w:t>Pedał</w:t>
      </w:r>
      <w:proofErr w:type="spellEnd"/>
      <w:r w:rsidRPr="005F2C59">
        <w:rPr>
          <w:rFonts w:ascii="Times New Roman"/>
        </w:rPr>
        <w:t xml:space="preserve"> (C-f’)</w:t>
      </w:r>
      <w:r w:rsidRPr="005F2C59">
        <w:rPr>
          <w:rFonts w:ascii="Times New Roman"/>
        </w:rPr>
        <w:br/>
        <w:t xml:space="preserve">54. </w:t>
      </w:r>
      <w:proofErr w:type="spellStart"/>
      <w:r w:rsidRPr="005F2C59">
        <w:rPr>
          <w:rFonts w:ascii="Times New Roman"/>
        </w:rPr>
        <w:t>Untersatz</w:t>
      </w:r>
      <w:proofErr w:type="spellEnd"/>
      <w:r w:rsidRPr="005F2C59">
        <w:rPr>
          <w:rFonts w:ascii="Times New Roman"/>
        </w:rPr>
        <w:t xml:space="preserve"> 32’ </w:t>
      </w:r>
      <w:r w:rsidRPr="005F2C59">
        <w:rPr>
          <w:rFonts w:ascii="Times New Roman"/>
        </w:rPr>
        <w:br/>
        <w:t xml:space="preserve">55. </w:t>
      </w:r>
      <w:proofErr w:type="spellStart"/>
      <w:r w:rsidRPr="005F2C59">
        <w:rPr>
          <w:rFonts w:ascii="Times New Roman"/>
        </w:rPr>
        <w:t>Principalbaß</w:t>
      </w:r>
      <w:proofErr w:type="spellEnd"/>
      <w:r w:rsidRPr="005F2C59">
        <w:rPr>
          <w:rFonts w:ascii="Times New Roman"/>
        </w:rPr>
        <w:t xml:space="preserve"> 16’  </w:t>
      </w:r>
      <w:r w:rsidRPr="005F2C59">
        <w:rPr>
          <w:rFonts w:ascii="Times New Roman"/>
        </w:rPr>
        <w:br/>
        <w:t xml:space="preserve">56. </w:t>
      </w:r>
      <w:proofErr w:type="spellStart"/>
      <w:r w:rsidRPr="005F2C59">
        <w:rPr>
          <w:rFonts w:ascii="Times New Roman"/>
        </w:rPr>
        <w:t>Subbaß</w:t>
      </w:r>
      <w:proofErr w:type="spellEnd"/>
      <w:r w:rsidRPr="005F2C59">
        <w:rPr>
          <w:rFonts w:ascii="Times New Roman"/>
        </w:rPr>
        <w:t xml:space="preserve"> 16’ </w:t>
      </w:r>
      <w:r w:rsidRPr="005F2C59">
        <w:rPr>
          <w:rFonts w:ascii="Times New Roman"/>
        </w:rPr>
        <w:br/>
        <w:t xml:space="preserve">57. </w:t>
      </w:r>
      <w:proofErr w:type="spellStart"/>
      <w:r w:rsidRPr="005F2C59">
        <w:rPr>
          <w:rFonts w:ascii="Times New Roman"/>
        </w:rPr>
        <w:t>Violonbaß</w:t>
      </w:r>
      <w:proofErr w:type="spellEnd"/>
      <w:r w:rsidRPr="005F2C59">
        <w:rPr>
          <w:rFonts w:ascii="Times New Roman"/>
        </w:rPr>
        <w:t xml:space="preserve"> 16’ </w:t>
      </w:r>
      <w:r w:rsidRPr="005F2C59">
        <w:rPr>
          <w:rFonts w:ascii="Times New Roman"/>
        </w:rPr>
        <w:br/>
        <w:t xml:space="preserve">58. </w:t>
      </w:r>
      <w:proofErr w:type="spellStart"/>
      <w:r w:rsidRPr="005F2C59">
        <w:rPr>
          <w:rFonts w:ascii="Times New Roman"/>
        </w:rPr>
        <w:t>Octavbaß</w:t>
      </w:r>
      <w:proofErr w:type="spellEnd"/>
      <w:r w:rsidRPr="005F2C59">
        <w:rPr>
          <w:rFonts w:ascii="Times New Roman"/>
        </w:rPr>
        <w:t xml:space="preserve"> 8’ </w:t>
      </w:r>
      <w:r w:rsidRPr="005F2C59">
        <w:rPr>
          <w:rFonts w:ascii="Times New Roman"/>
        </w:rPr>
        <w:br/>
        <w:t xml:space="preserve">59. </w:t>
      </w:r>
      <w:proofErr w:type="spellStart"/>
      <w:r w:rsidRPr="005F2C59">
        <w:rPr>
          <w:rFonts w:ascii="Times New Roman"/>
        </w:rPr>
        <w:t>Gedacktbaß</w:t>
      </w:r>
      <w:proofErr w:type="spellEnd"/>
      <w:r w:rsidRPr="005F2C59">
        <w:rPr>
          <w:rFonts w:ascii="Times New Roman"/>
        </w:rPr>
        <w:t xml:space="preserve"> 8‘ </w:t>
      </w:r>
      <w:r w:rsidRPr="005F2C59">
        <w:rPr>
          <w:rFonts w:ascii="Times New Roman"/>
        </w:rPr>
        <w:br/>
        <w:t>60. Cello 8’  </w:t>
      </w:r>
      <w:r w:rsidRPr="005F2C59">
        <w:rPr>
          <w:rFonts w:ascii="Times New Roman"/>
        </w:rPr>
        <w:br/>
        <w:t xml:space="preserve">61. Octave 4’ </w:t>
      </w:r>
      <w:r w:rsidRPr="005F2C59">
        <w:rPr>
          <w:rFonts w:ascii="Times New Roman"/>
        </w:rPr>
        <w:br/>
      </w:r>
      <w:proofErr w:type="spellStart"/>
      <w:r w:rsidRPr="005F2C59">
        <w:rPr>
          <w:rFonts w:ascii="Times New Roman"/>
        </w:rPr>
        <w:t>Mixtur</w:t>
      </w:r>
      <w:proofErr w:type="spellEnd"/>
      <w:r w:rsidRPr="005F2C59">
        <w:rPr>
          <w:rFonts w:ascii="Times New Roman"/>
        </w:rPr>
        <w:t xml:space="preserve"> 4f 2 2/3’ </w:t>
      </w:r>
      <w:r w:rsidRPr="005F2C59">
        <w:rPr>
          <w:rFonts w:ascii="Times New Roman"/>
        </w:rPr>
        <w:br/>
        <w:t xml:space="preserve">62. </w:t>
      </w:r>
      <w:proofErr w:type="spellStart"/>
      <w:r w:rsidRPr="005F2C59">
        <w:rPr>
          <w:rFonts w:ascii="Times New Roman"/>
        </w:rPr>
        <w:t>Bombarde</w:t>
      </w:r>
      <w:proofErr w:type="spellEnd"/>
      <w:r w:rsidRPr="005F2C59">
        <w:rPr>
          <w:rFonts w:ascii="Times New Roman"/>
        </w:rPr>
        <w:t xml:space="preserve"> 16’</w:t>
      </w:r>
      <w:r w:rsidRPr="005F2C59">
        <w:rPr>
          <w:rFonts w:ascii="Times New Roman"/>
        </w:rPr>
        <w:br/>
        <w:t xml:space="preserve">63. </w:t>
      </w:r>
      <w:proofErr w:type="spellStart"/>
      <w:r w:rsidRPr="005F2C59">
        <w:rPr>
          <w:rFonts w:ascii="Times New Roman"/>
        </w:rPr>
        <w:t>Posaune</w:t>
      </w:r>
      <w:proofErr w:type="spellEnd"/>
      <w:r w:rsidRPr="005F2C59">
        <w:rPr>
          <w:rFonts w:ascii="Times New Roman"/>
        </w:rPr>
        <w:t xml:space="preserve"> 16’ </w:t>
      </w:r>
      <w:r w:rsidRPr="005F2C59">
        <w:rPr>
          <w:rFonts w:ascii="Times New Roman"/>
        </w:rPr>
        <w:br/>
        <w:t xml:space="preserve">64. </w:t>
      </w:r>
      <w:proofErr w:type="spellStart"/>
      <w:r w:rsidRPr="005F2C59">
        <w:rPr>
          <w:rFonts w:ascii="Times New Roman"/>
        </w:rPr>
        <w:t>Trompete</w:t>
      </w:r>
      <w:proofErr w:type="spellEnd"/>
      <w:r w:rsidRPr="005F2C59">
        <w:rPr>
          <w:rFonts w:ascii="Times New Roman"/>
        </w:rPr>
        <w:t xml:space="preserve"> 8’</w:t>
      </w:r>
      <w:r w:rsidRPr="005F2C59">
        <w:rPr>
          <w:rFonts w:ascii="Times New Roman"/>
        </w:rPr>
        <w:br/>
        <w:t>65. I/P</w:t>
      </w:r>
      <w:r w:rsidRPr="005F2C59">
        <w:rPr>
          <w:rFonts w:ascii="Times New Roman"/>
        </w:rPr>
        <w:br/>
        <w:t>66. II/P</w:t>
      </w:r>
      <w:r w:rsidRPr="005F2C59">
        <w:rPr>
          <w:rFonts w:ascii="Times New Roman"/>
        </w:rPr>
        <w:br/>
        <w:t>67. III/P</w:t>
      </w:r>
      <w:r w:rsidRPr="005F2C59">
        <w:rPr>
          <w:rFonts w:ascii="Times New Roman"/>
        </w:rPr>
        <w:br/>
        <w:t>68. Super III/P</w:t>
      </w:r>
    </w:p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4B"/>
    <w:rsid w:val="000967F3"/>
    <w:rsid w:val="001F00D7"/>
    <w:rsid w:val="003C0A4B"/>
    <w:rsid w:val="005F2C59"/>
    <w:rsid w:val="00650E4E"/>
    <w:rsid w:val="00747CC5"/>
    <w:rsid w:val="0084686F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41453"/>
  <w15:chartTrackingRefBased/>
  <w15:docId w15:val="{FD060AB9-FCBA-4B1F-8B3E-4DD05EF1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F2C59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F2C59"/>
    <w:rPr>
      <w:rFonts w:ascii="Times New Roman"/>
      <w:b/>
      <w:bCs/>
      <w:kern w:val="36"/>
      <w:sz w:val="48"/>
      <w:szCs w:val="48"/>
    </w:rPr>
  </w:style>
  <w:style w:type="paragraph" w:styleId="NormlWeb">
    <w:name w:val="Normal (Web)"/>
    <w:basedOn w:val="Norml"/>
    <w:uiPriority w:val="99"/>
    <w:semiHidden/>
    <w:unhideWhenUsed/>
    <w:rsid w:val="005F2C59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2017-10-18T06:18:00Z</dcterms:created>
  <dcterms:modified xsi:type="dcterms:W3CDTF">2017-10-18T06:19:00Z</dcterms:modified>
</cp:coreProperties>
</file>